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C36CD4" w:rsidRDefault="00582712" w:rsidP="00FA3C69">
      <w:pPr>
        <w:jc w:val="both"/>
        <w:rPr>
          <w:rFonts w:ascii="Tahoma" w:hAnsi="Tahoma" w:cs="Tahoma"/>
          <w:bCs/>
          <w:sz w:val="20"/>
          <w:lang w:val="hr-HR"/>
        </w:rPr>
      </w:pPr>
      <w:r w:rsidRPr="00C36CD4">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DA29CC" w:rsidRPr="00C36CD4" w:rsidRDefault="00DA29CC" w:rsidP="00FA3C69">
      <w:pPr>
        <w:jc w:val="both"/>
        <w:rPr>
          <w:rFonts w:ascii="Tahoma" w:hAnsi="Tahoma" w:cs="Tahoma"/>
          <w:bCs/>
          <w:sz w:val="20"/>
          <w:lang w:val="hr-HR"/>
        </w:rPr>
      </w:pPr>
    </w:p>
    <w:p w:rsidR="00BF5F34" w:rsidRPr="00C36CD4" w:rsidRDefault="001E43A6" w:rsidP="00FA3C69">
      <w:pPr>
        <w:jc w:val="both"/>
        <w:rPr>
          <w:rFonts w:ascii="Tahoma" w:hAnsi="Tahoma" w:cs="Tahoma"/>
          <w:bCs/>
          <w:sz w:val="20"/>
          <w:lang w:val="hr-HR"/>
        </w:rPr>
      </w:pPr>
      <w:r w:rsidRPr="00C36CD4">
        <w:rPr>
          <w:rFonts w:ascii="Tahoma" w:hAnsi="Tahoma" w:cs="Tahoma"/>
          <w:bCs/>
          <w:sz w:val="20"/>
          <w:lang w:val="hr-HR"/>
        </w:rPr>
        <w:t>Broj:</w:t>
      </w:r>
      <w:r w:rsidR="007D554A" w:rsidRPr="007D554A">
        <w:rPr>
          <w:rFonts w:ascii="Tahoma" w:hAnsi="Tahoma" w:cs="Tahoma"/>
          <w:bCs/>
          <w:sz w:val="20"/>
          <w:lang w:val="hr-HR"/>
        </w:rPr>
        <w:t xml:space="preserve"> </w:t>
      </w:r>
      <w:r w:rsidR="007D554A">
        <w:rPr>
          <w:rFonts w:ascii="Tahoma" w:hAnsi="Tahoma" w:cs="Tahoma"/>
          <w:bCs/>
          <w:sz w:val="20"/>
          <w:lang w:val="hr-HR"/>
        </w:rPr>
        <w:t>55-30-12-227</w:t>
      </w:r>
      <w:r w:rsidR="007D554A">
        <w:rPr>
          <w:rFonts w:ascii="Tahoma" w:hAnsi="Tahoma" w:cs="Tahoma"/>
          <w:bCs/>
          <w:sz w:val="20"/>
          <w:lang w:val="hr-HR"/>
        </w:rPr>
        <w:t>57</w:t>
      </w:r>
    </w:p>
    <w:p w:rsidR="00BE4392" w:rsidRPr="00C36CD4" w:rsidRDefault="001E43A6" w:rsidP="00FA3C69">
      <w:pPr>
        <w:jc w:val="both"/>
        <w:rPr>
          <w:rFonts w:ascii="Tahoma" w:hAnsi="Tahoma" w:cs="Tahoma"/>
          <w:bCs/>
          <w:sz w:val="20"/>
          <w:lang w:val="hr-HR"/>
        </w:rPr>
      </w:pPr>
      <w:r w:rsidRPr="00C36CD4">
        <w:rPr>
          <w:rFonts w:ascii="Tahoma" w:hAnsi="Tahoma" w:cs="Tahoma"/>
          <w:bCs/>
          <w:sz w:val="20"/>
          <w:lang w:val="hr-HR"/>
        </w:rPr>
        <w:t>Datum:</w:t>
      </w:r>
    </w:p>
    <w:p w:rsidR="00BE4392" w:rsidRPr="00C36CD4" w:rsidRDefault="00BE4392" w:rsidP="00FA3C69">
      <w:pPr>
        <w:jc w:val="both"/>
        <w:rPr>
          <w:rFonts w:ascii="Tahoma" w:hAnsi="Tahoma" w:cs="Tahoma"/>
          <w:bCs/>
          <w:sz w:val="20"/>
          <w:lang w:val="hr-HR"/>
        </w:rPr>
      </w:pPr>
    </w:p>
    <w:p w:rsidR="00093C74" w:rsidRPr="00C36CD4" w:rsidRDefault="00093C74" w:rsidP="00FA3C69">
      <w:pPr>
        <w:jc w:val="both"/>
        <w:rPr>
          <w:rFonts w:ascii="Tahoma" w:hAnsi="Tahoma" w:cs="Tahoma"/>
          <w:bCs/>
          <w:sz w:val="20"/>
          <w:lang w:val="hr-HR"/>
        </w:rPr>
      </w:pPr>
    </w:p>
    <w:p w:rsidR="00503967" w:rsidRPr="00C36CD4" w:rsidRDefault="00503967" w:rsidP="00503967">
      <w:pPr>
        <w:jc w:val="both"/>
        <w:rPr>
          <w:rFonts w:ascii="Tahoma" w:hAnsi="Tahoma" w:cs="Tahoma"/>
          <w:sz w:val="20"/>
          <w:lang w:val="hr-HR"/>
        </w:rPr>
      </w:pPr>
      <w:r w:rsidRPr="00C36CD4">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9/21,53/21)  člana  9. i 11. Pravilnika o radu Kliničkog centra Univerziteta u Sarajevu,</w:t>
      </w:r>
      <w:r w:rsidRPr="00C36CD4">
        <w:rPr>
          <w:rFonts w:ascii="Tahoma" w:hAnsi="Tahoma" w:cs="Tahoma"/>
          <w:b/>
          <w:sz w:val="20"/>
          <w:lang w:val="hr-HR"/>
        </w:rPr>
        <w:t xml:space="preserve"> </w:t>
      </w:r>
      <w:r w:rsidRPr="00C36CD4">
        <w:rPr>
          <w:rFonts w:ascii="Tahoma" w:hAnsi="Tahoma" w:cs="Tahoma"/>
          <w:sz w:val="20"/>
          <w:lang w:val="hr-HR"/>
        </w:rPr>
        <w:t>Saglasnosti Federalnog ministarstva zdravstva BiH br. 01-33-</w:t>
      </w:r>
      <w:r w:rsidR="00497404" w:rsidRPr="00C36CD4">
        <w:rPr>
          <w:rFonts w:ascii="Tahoma" w:hAnsi="Tahoma" w:cs="Tahoma"/>
          <w:sz w:val="20"/>
          <w:lang w:val="hr-HR"/>
        </w:rPr>
        <w:t>2956</w:t>
      </w:r>
      <w:r w:rsidRPr="00C36CD4">
        <w:rPr>
          <w:rFonts w:ascii="Tahoma" w:hAnsi="Tahoma" w:cs="Tahoma"/>
          <w:sz w:val="20"/>
          <w:lang w:val="hr-HR"/>
        </w:rPr>
        <w:t xml:space="preserve">/25 od </w:t>
      </w:r>
      <w:r w:rsidR="00497404" w:rsidRPr="00C36CD4">
        <w:rPr>
          <w:rFonts w:ascii="Tahoma" w:hAnsi="Tahoma" w:cs="Tahoma"/>
          <w:sz w:val="20"/>
          <w:lang w:val="hr-HR"/>
        </w:rPr>
        <w:t>11</w:t>
      </w:r>
      <w:r w:rsidRPr="00C36CD4">
        <w:rPr>
          <w:rFonts w:ascii="Tahoma" w:hAnsi="Tahoma" w:cs="Tahoma"/>
          <w:sz w:val="20"/>
          <w:lang w:val="hr-HR"/>
        </w:rPr>
        <w:t>.0</w:t>
      </w:r>
      <w:r w:rsidR="00497404" w:rsidRPr="00C36CD4">
        <w:rPr>
          <w:rFonts w:ascii="Tahoma" w:hAnsi="Tahoma" w:cs="Tahoma"/>
          <w:sz w:val="20"/>
          <w:lang w:val="hr-HR"/>
        </w:rPr>
        <w:t>6</w:t>
      </w:r>
      <w:r w:rsidRPr="00C36CD4">
        <w:rPr>
          <w:rFonts w:ascii="Tahoma" w:hAnsi="Tahoma" w:cs="Tahoma"/>
          <w:sz w:val="20"/>
          <w:lang w:val="hr-HR"/>
        </w:rPr>
        <w:t>.2025. godine, Odluke o davanju saglasnosti Vlade Kantona Sarajevo br. 02-04</w:t>
      </w:r>
      <w:r w:rsidR="00485C55" w:rsidRPr="00C36CD4">
        <w:rPr>
          <w:rFonts w:ascii="Tahoma" w:hAnsi="Tahoma" w:cs="Tahoma"/>
          <w:sz w:val="20"/>
          <w:lang w:val="hr-HR"/>
        </w:rPr>
        <w:t>-</w:t>
      </w:r>
      <w:r w:rsidR="00093C74" w:rsidRPr="00C36CD4">
        <w:rPr>
          <w:rFonts w:ascii="Tahoma" w:hAnsi="Tahoma" w:cs="Tahoma"/>
          <w:sz w:val="20"/>
          <w:lang w:val="hr-HR"/>
        </w:rPr>
        <w:t>34590</w:t>
      </w:r>
      <w:r w:rsidR="00485C55" w:rsidRPr="00C36CD4">
        <w:rPr>
          <w:rFonts w:ascii="Tahoma" w:hAnsi="Tahoma" w:cs="Tahoma"/>
          <w:sz w:val="20"/>
          <w:lang w:val="hr-HR"/>
        </w:rPr>
        <w:t>-2</w:t>
      </w:r>
      <w:r w:rsidR="00093C74" w:rsidRPr="00C36CD4">
        <w:rPr>
          <w:rFonts w:ascii="Tahoma" w:hAnsi="Tahoma" w:cs="Tahoma"/>
          <w:sz w:val="20"/>
          <w:lang w:val="hr-HR"/>
        </w:rPr>
        <w:t>4</w:t>
      </w:r>
      <w:r w:rsidR="00485C55" w:rsidRPr="00C36CD4">
        <w:rPr>
          <w:rFonts w:ascii="Tahoma" w:hAnsi="Tahoma" w:cs="Tahoma"/>
          <w:sz w:val="20"/>
          <w:lang w:val="hr-HR"/>
        </w:rPr>
        <w:t>/25</w:t>
      </w:r>
      <w:r w:rsidRPr="00C36CD4">
        <w:rPr>
          <w:rFonts w:ascii="Tahoma" w:hAnsi="Tahoma" w:cs="Tahoma"/>
          <w:sz w:val="20"/>
          <w:lang w:val="hr-HR"/>
        </w:rPr>
        <w:t xml:space="preserve">  od </w:t>
      </w:r>
      <w:r w:rsidR="00093C74" w:rsidRPr="00C36CD4">
        <w:rPr>
          <w:rFonts w:ascii="Tahoma" w:hAnsi="Tahoma" w:cs="Tahoma"/>
          <w:sz w:val="20"/>
          <w:lang w:val="hr-HR"/>
        </w:rPr>
        <w:t>19</w:t>
      </w:r>
      <w:r w:rsidR="00485C55" w:rsidRPr="00C36CD4">
        <w:rPr>
          <w:rFonts w:ascii="Tahoma" w:hAnsi="Tahoma" w:cs="Tahoma"/>
          <w:sz w:val="20"/>
          <w:lang w:val="hr-HR"/>
        </w:rPr>
        <w:t>.0</w:t>
      </w:r>
      <w:r w:rsidR="00093C74" w:rsidRPr="00C36CD4">
        <w:rPr>
          <w:rFonts w:ascii="Tahoma" w:hAnsi="Tahoma" w:cs="Tahoma"/>
          <w:sz w:val="20"/>
          <w:lang w:val="hr-HR"/>
        </w:rPr>
        <w:t>6</w:t>
      </w:r>
      <w:r w:rsidR="00485C55" w:rsidRPr="00C36CD4">
        <w:rPr>
          <w:rFonts w:ascii="Tahoma" w:hAnsi="Tahoma" w:cs="Tahoma"/>
          <w:sz w:val="20"/>
          <w:lang w:val="hr-HR"/>
        </w:rPr>
        <w:t>.</w:t>
      </w:r>
      <w:r w:rsidRPr="00C36CD4">
        <w:rPr>
          <w:rFonts w:ascii="Tahoma" w:hAnsi="Tahoma" w:cs="Tahoma"/>
          <w:sz w:val="20"/>
          <w:lang w:val="hr-HR"/>
        </w:rPr>
        <w:t>2025. godine,  raspisuje se</w:t>
      </w:r>
    </w:p>
    <w:p w:rsidR="00503967" w:rsidRPr="00C36CD4" w:rsidRDefault="00503967" w:rsidP="00020055">
      <w:pPr>
        <w:jc w:val="center"/>
        <w:rPr>
          <w:rFonts w:ascii="Tahoma" w:hAnsi="Tahoma" w:cs="Tahoma"/>
          <w:b/>
          <w:sz w:val="20"/>
          <w:lang w:val="hr-HR"/>
        </w:rPr>
      </w:pPr>
    </w:p>
    <w:p w:rsidR="00B551A4" w:rsidRPr="00C36CD4" w:rsidRDefault="00984F3D" w:rsidP="00020055">
      <w:pPr>
        <w:jc w:val="center"/>
        <w:rPr>
          <w:rFonts w:ascii="Tahoma" w:hAnsi="Tahoma" w:cs="Tahoma"/>
          <w:b/>
          <w:sz w:val="20"/>
          <w:lang w:val="hr-HR"/>
        </w:rPr>
      </w:pPr>
      <w:r w:rsidRPr="00C36CD4">
        <w:rPr>
          <w:rFonts w:ascii="Tahoma" w:hAnsi="Tahoma" w:cs="Tahoma"/>
          <w:b/>
          <w:sz w:val="20"/>
          <w:lang w:val="hr-HR"/>
        </w:rPr>
        <w:t xml:space="preserve">JAVNI </w:t>
      </w:r>
      <w:r w:rsidR="00B551A4" w:rsidRPr="00C36CD4">
        <w:rPr>
          <w:rFonts w:ascii="Tahoma" w:hAnsi="Tahoma" w:cs="Tahoma"/>
          <w:b/>
          <w:sz w:val="20"/>
          <w:lang w:val="hr-HR"/>
        </w:rPr>
        <w:t>OGLAS</w:t>
      </w:r>
    </w:p>
    <w:p w:rsidR="00122C48" w:rsidRPr="00C36CD4" w:rsidRDefault="00B551A4" w:rsidP="00020055">
      <w:pPr>
        <w:jc w:val="center"/>
        <w:rPr>
          <w:rFonts w:ascii="Tahoma" w:hAnsi="Tahoma" w:cs="Tahoma"/>
          <w:b/>
          <w:sz w:val="20"/>
          <w:lang w:val="hr-HR"/>
        </w:rPr>
      </w:pPr>
      <w:r w:rsidRPr="00C36CD4">
        <w:rPr>
          <w:rFonts w:ascii="Tahoma" w:hAnsi="Tahoma" w:cs="Tahoma"/>
          <w:b/>
          <w:sz w:val="20"/>
          <w:lang w:val="hr-HR"/>
        </w:rPr>
        <w:t xml:space="preserve">za prijem </w:t>
      </w:r>
      <w:r w:rsidR="00122C48" w:rsidRPr="00C36CD4">
        <w:rPr>
          <w:rFonts w:ascii="Tahoma" w:hAnsi="Tahoma" w:cs="Tahoma"/>
          <w:b/>
          <w:sz w:val="20"/>
          <w:lang w:val="hr-HR"/>
        </w:rPr>
        <w:t xml:space="preserve">radnika za potrebe </w:t>
      </w:r>
      <w:r w:rsidR="008532F0" w:rsidRPr="00C36CD4">
        <w:rPr>
          <w:rFonts w:ascii="Tahoma" w:hAnsi="Tahoma" w:cs="Tahoma"/>
          <w:b/>
          <w:sz w:val="20"/>
          <w:lang w:val="hr-HR"/>
        </w:rPr>
        <w:t>KCUS-a</w:t>
      </w:r>
    </w:p>
    <w:p w:rsidR="004A3EF7" w:rsidRPr="00C36CD4" w:rsidRDefault="00EE6D6B" w:rsidP="00020055">
      <w:pPr>
        <w:jc w:val="center"/>
        <w:rPr>
          <w:rFonts w:ascii="Tahoma" w:hAnsi="Tahoma" w:cs="Tahoma"/>
          <w:b/>
          <w:bCs/>
          <w:sz w:val="20"/>
          <w:lang w:val="hr-HR"/>
        </w:rPr>
      </w:pPr>
      <w:r w:rsidRPr="00C36CD4">
        <w:rPr>
          <w:rFonts w:ascii="Tahoma" w:hAnsi="Tahoma" w:cs="Tahoma"/>
          <w:b/>
          <w:bCs/>
          <w:sz w:val="20"/>
          <w:lang w:val="hr-HR"/>
        </w:rPr>
        <w:t xml:space="preserve">na </w:t>
      </w:r>
      <w:r w:rsidR="00997847" w:rsidRPr="00C36CD4">
        <w:rPr>
          <w:rFonts w:ascii="Tahoma" w:hAnsi="Tahoma" w:cs="Tahoma"/>
          <w:b/>
          <w:bCs/>
          <w:sz w:val="20"/>
          <w:lang w:val="hr-HR"/>
        </w:rPr>
        <w:t>ne</w:t>
      </w:r>
      <w:r w:rsidRPr="00C36CD4">
        <w:rPr>
          <w:rFonts w:ascii="Tahoma" w:hAnsi="Tahoma" w:cs="Tahoma"/>
          <w:b/>
          <w:bCs/>
          <w:sz w:val="20"/>
          <w:lang w:val="hr-HR"/>
        </w:rPr>
        <w:t>određeno vrijeme</w:t>
      </w:r>
    </w:p>
    <w:p w:rsidR="0023245B" w:rsidRPr="00C36CD4" w:rsidRDefault="0023245B" w:rsidP="00FA3C69">
      <w:pPr>
        <w:jc w:val="both"/>
        <w:rPr>
          <w:rFonts w:ascii="Tahoma" w:hAnsi="Tahoma" w:cs="Tahoma"/>
          <w:b/>
          <w:bCs/>
          <w:sz w:val="20"/>
          <w:lang w:val="hr-HR"/>
        </w:rPr>
      </w:pPr>
    </w:p>
    <w:p w:rsidR="00093C74" w:rsidRPr="00C36CD4" w:rsidRDefault="00093C74"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49147F" w:rsidRPr="00C36CD4"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C36CD4"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36CD4" w:rsidRDefault="00CF4BD1" w:rsidP="00FA3C69">
            <w:pPr>
              <w:jc w:val="both"/>
              <w:rPr>
                <w:rFonts w:ascii="Tahoma" w:hAnsi="Tahoma" w:cs="Tahoma"/>
                <w:b/>
                <w:sz w:val="20"/>
                <w:lang w:val="hr-HR"/>
              </w:rPr>
            </w:pPr>
            <w:r w:rsidRPr="00C36CD4">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36CD4" w:rsidRDefault="00CF4BD1" w:rsidP="00FA3C69">
            <w:pPr>
              <w:jc w:val="both"/>
              <w:rPr>
                <w:rFonts w:ascii="Tahoma" w:hAnsi="Tahoma" w:cs="Tahoma"/>
                <w:b/>
                <w:sz w:val="20"/>
                <w:lang w:val="hr-HR"/>
              </w:rPr>
            </w:pPr>
            <w:r w:rsidRPr="00C36CD4">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C36CD4" w:rsidRDefault="00CF4BD1" w:rsidP="00FA3C69">
            <w:pPr>
              <w:jc w:val="both"/>
              <w:rPr>
                <w:rFonts w:ascii="Tahoma" w:hAnsi="Tahoma" w:cs="Tahoma"/>
                <w:b/>
                <w:sz w:val="20"/>
                <w:lang w:val="hr-HR"/>
              </w:rPr>
            </w:pPr>
            <w:r w:rsidRPr="00C36CD4">
              <w:rPr>
                <w:rFonts w:ascii="Tahoma" w:hAnsi="Tahoma" w:cs="Tahoma"/>
                <w:b/>
                <w:sz w:val="20"/>
                <w:lang w:val="hr-HR"/>
              </w:rPr>
              <w:t>BROJ IZVRŠILACA</w:t>
            </w:r>
          </w:p>
        </w:tc>
      </w:tr>
      <w:tr w:rsidR="0049147F" w:rsidRPr="00C36CD4"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C36CD4"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C36CD4" w:rsidRDefault="0021244D" w:rsidP="00011B6F">
            <w:pPr>
              <w:rPr>
                <w:rFonts w:ascii="Tahoma" w:hAnsi="Tahoma" w:cs="Tahoma"/>
                <w:sz w:val="20"/>
                <w:lang w:val="hr-HR"/>
              </w:rPr>
            </w:pPr>
            <w:r w:rsidRPr="00C36CD4">
              <w:rPr>
                <w:rFonts w:ascii="Tahoma" w:hAnsi="Tahoma" w:cs="Tahoma"/>
                <w:sz w:val="20"/>
                <w:lang w:val="hr-HR"/>
              </w:rPr>
              <w:t>Referent za javne nabavke</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C36CD4" w:rsidRDefault="0021244D" w:rsidP="00011B6F">
            <w:pPr>
              <w:jc w:val="both"/>
              <w:rPr>
                <w:rFonts w:ascii="Tahoma" w:hAnsi="Tahoma" w:cs="Tahoma"/>
                <w:sz w:val="20"/>
                <w:lang w:val="hr-HR"/>
              </w:rPr>
            </w:pPr>
            <w:r w:rsidRPr="00C36CD4">
              <w:rPr>
                <w:rFonts w:ascii="Tahoma" w:hAnsi="Tahoma" w:cs="Tahoma"/>
                <w:sz w:val="20"/>
                <w:lang w:val="hr-HR"/>
              </w:rPr>
              <w:t>Služba za javne nabavke</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C36CD4" w:rsidRDefault="0021244D" w:rsidP="00011B6F">
            <w:pPr>
              <w:jc w:val="center"/>
              <w:rPr>
                <w:rFonts w:ascii="Tahoma" w:hAnsi="Tahoma" w:cs="Tahoma"/>
                <w:sz w:val="20"/>
                <w:lang w:val="hr-HR"/>
              </w:rPr>
            </w:pPr>
            <w:r w:rsidRPr="00C36CD4">
              <w:rPr>
                <w:rFonts w:ascii="Tahoma" w:hAnsi="Tahoma" w:cs="Tahoma"/>
                <w:sz w:val="20"/>
                <w:lang w:val="hr-HR"/>
              </w:rPr>
              <w:t>2</w:t>
            </w:r>
          </w:p>
        </w:tc>
      </w:tr>
      <w:tr w:rsidR="0049147F" w:rsidRPr="00C36CD4"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C36CD4"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C36CD4" w:rsidRDefault="00A21441" w:rsidP="00011B6F">
            <w:pPr>
              <w:rPr>
                <w:rFonts w:ascii="Tahoma" w:hAnsi="Tahoma" w:cs="Tahoma"/>
                <w:sz w:val="20"/>
                <w:lang w:val="hr-HR"/>
              </w:rPr>
            </w:pPr>
            <w:r w:rsidRPr="00C36CD4">
              <w:rPr>
                <w:rFonts w:ascii="Tahoma" w:hAnsi="Tahoma" w:cs="Tahoma"/>
                <w:sz w:val="20"/>
                <w:lang w:val="hr-HR"/>
              </w:rPr>
              <w:t>Blagajnik porto blagajne</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C36CD4" w:rsidRDefault="00A21441" w:rsidP="00011B6F">
            <w:pPr>
              <w:jc w:val="both"/>
              <w:rPr>
                <w:rFonts w:ascii="Tahoma" w:hAnsi="Tahoma" w:cs="Tahoma"/>
                <w:sz w:val="20"/>
                <w:lang w:val="hr-HR"/>
              </w:rPr>
            </w:pPr>
            <w:r w:rsidRPr="00C36CD4">
              <w:rPr>
                <w:rFonts w:ascii="Tahoma" w:hAnsi="Tahoma" w:cs="Tahoma"/>
                <w:sz w:val="20"/>
                <w:lang w:val="hr-HR"/>
              </w:rPr>
              <w:t>Služba za finansijske i blagajničke poslove</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C36CD4" w:rsidRDefault="00A21441" w:rsidP="00011B6F">
            <w:pPr>
              <w:jc w:val="center"/>
              <w:rPr>
                <w:rFonts w:ascii="Tahoma" w:hAnsi="Tahoma" w:cs="Tahoma"/>
                <w:sz w:val="20"/>
                <w:lang w:val="hr-HR"/>
              </w:rPr>
            </w:pPr>
            <w:r w:rsidRPr="00C36CD4">
              <w:rPr>
                <w:rFonts w:ascii="Tahoma" w:hAnsi="Tahoma" w:cs="Tahoma"/>
                <w:sz w:val="20"/>
                <w:lang w:val="hr-HR"/>
              </w:rPr>
              <w:t>1</w:t>
            </w:r>
          </w:p>
        </w:tc>
      </w:tr>
      <w:tr w:rsidR="00DC4CD0" w:rsidRPr="00C36CD4"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DC4CD0" w:rsidRPr="00C36CD4" w:rsidRDefault="00DC4CD0" w:rsidP="00DC4CD0">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DC4CD0" w:rsidRPr="00C36CD4" w:rsidRDefault="00DC4CD0" w:rsidP="00DC4CD0">
            <w:pPr>
              <w:rPr>
                <w:rFonts w:ascii="Tahoma" w:hAnsi="Tahoma" w:cs="Tahoma"/>
                <w:sz w:val="20"/>
                <w:lang w:val="hr-HR"/>
              </w:rPr>
            </w:pPr>
            <w:r>
              <w:rPr>
                <w:rFonts w:ascii="Tahoma" w:hAnsi="Tahoma" w:cs="Tahoma"/>
                <w:sz w:val="20"/>
                <w:lang w:val="hr-HR"/>
              </w:rPr>
              <w:t>Bibliotekar</w:t>
            </w:r>
          </w:p>
        </w:tc>
        <w:tc>
          <w:tcPr>
            <w:tcW w:w="3977" w:type="dxa"/>
            <w:tcBorders>
              <w:top w:val="single" w:sz="4" w:space="0" w:color="auto"/>
              <w:left w:val="single" w:sz="4" w:space="0" w:color="auto"/>
              <w:bottom w:val="single" w:sz="4" w:space="0" w:color="auto"/>
              <w:right w:val="single" w:sz="4" w:space="0" w:color="auto"/>
            </w:tcBorders>
            <w:vAlign w:val="center"/>
          </w:tcPr>
          <w:p w:rsidR="00DC4CD0" w:rsidRPr="00C36CD4" w:rsidRDefault="00DC4CD0" w:rsidP="00DC4CD0">
            <w:pPr>
              <w:jc w:val="both"/>
              <w:rPr>
                <w:rFonts w:ascii="Tahoma" w:hAnsi="Tahoma" w:cs="Tahoma"/>
                <w:sz w:val="20"/>
                <w:lang w:val="hr-HR"/>
              </w:rPr>
            </w:pPr>
            <w:r>
              <w:rPr>
                <w:rFonts w:ascii="Tahoma" w:hAnsi="Tahoma" w:cs="Tahoma"/>
                <w:sz w:val="20"/>
                <w:lang w:val="hr-HR"/>
              </w:rPr>
              <w:t>OJ za nauku, nastavu i klinička istraživanja</w:t>
            </w:r>
          </w:p>
        </w:tc>
        <w:tc>
          <w:tcPr>
            <w:tcW w:w="1576" w:type="dxa"/>
            <w:tcBorders>
              <w:top w:val="single" w:sz="4" w:space="0" w:color="auto"/>
              <w:left w:val="single" w:sz="4" w:space="0" w:color="auto"/>
              <w:bottom w:val="single" w:sz="4" w:space="0" w:color="auto"/>
              <w:right w:val="single" w:sz="4" w:space="0" w:color="auto"/>
            </w:tcBorders>
            <w:vAlign w:val="center"/>
          </w:tcPr>
          <w:p w:rsidR="00DC4CD0" w:rsidRPr="00C36CD4" w:rsidRDefault="00DC4CD0" w:rsidP="00DC4CD0">
            <w:pPr>
              <w:jc w:val="center"/>
              <w:rPr>
                <w:rFonts w:ascii="Tahoma" w:hAnsi="Tahoma" w:cs="Tahoma"/>
                <w:sz w:val="20"/>
                <w:lang w:val="hr-HR"/>
              </w:rPr>
            </w:pPr>
            <w:r>
              <w:rPr>
                <w:rFonts w:ascii="Tahoma" w:hAnsi="Tahoma" w:cs="Tahoma"/>
                <w:sz w:val="20"/>
                <w:lang w:val="hr-HR"/>
              </w:rPr>
              <w:t>1</w:t>
            </w:r>
          </w:p>
        </w:tc>
      </w:tr>
    </w:tbl>
    <w:p w:rsidR="00920260" w:rsidRPr="00C36CD4" w:rsidRDefault="00920260" w:rsidP="00D30C6E">
      <w:pPr>
        <w:jc w:val="both"/>
        <w:rPr>
          <w:rFonts w:ascii="Tahoma" w:hAnsi="Tahoma" w:cs="Tahoma"/>
          <w:sz w:val="20"/>
          <w:lang w:val="hr-HR"/>
        </w:rPr>
      </w:pPr>
    </w:p>
    <w:p w:rsidR="00D471EA" w:rsidRPr="00485C55" w:rsidRDefault="00D471EA" w:rsidP="00D471EA">
      <w:pPr>
        <w:jc w:val="both"/>
        <w:rPr>
          <w:rFonts w:ascii="Tahoma" w:hAnsi="Tahoma" w:cs="Tahoma"/>
          <w:sz w:val="20"/>
          <w:lang w:val="hr-HR"/>
        </w:rPr>
      </w:pPr>
      <w:r w:rsidRPr="00485C55">
        <w:rPr>
          <w:rFonts w:ascii="Tahoma" w:hAnsi="Tahoma" w:cs="Tahoma"/>
          <w:sz w:val="20"/>
          <w:lang w:val="hr-HR"/>
        </w:rPr>
        <w:t xml:space="preserve">Prijem se vrši na neodređeno vrijeme, uz obavezan probni rad u trajanju od </w:t>
      </w:r>
      <w:r>
        <w:rPr>
          <w:rFonts w:ascii="Tahoma" w:hAnsi="Tahoma" w:cs="Tahoma"/>
          <w:sz w:val="20"/>
          <w:lang w:val="hr-HR"/>
        </w:rPr>
        <w:t xml:space="preserve">3 mjeseca za pozicije 1 i 2, a </w:t>
      </w:r>
      <w:r w:rsidRPr="00485C55">
        <w:rPr>
          <w:rFonts w:ascii="Tahoma" w:hAnsi="Tahoma" w:cs="Tahoma"/>
          <w:sz w:val="20"/>
          <w:lang w:val="hr-HR"/>
        </w:rPr>
        <w:t>1 (jedan) mjesec</w:t>
      </w:r>
      <w:r>
        <w:rPr>
          <w:rFonts w:ascii="Tahoma" w:hAnsi="Tahoma" w:cs="Tahoma"/>
          <w:sz w:val="20"/>
          <w:lang w:val="hr-HR"/>
        </w:rPr>
        <w:t xml:space="preserve"> za poziciju 3</w:t>
      </w:r>
      <w:r w:rsidRPr="00485C55">
        <w:rPr>
          <w:rFonts w:ascii="Tahoma" w:hAnsi="Tahoma" w:cs="Tahoma"/>
          <w:sz w:val="20"/>
          <w:lang w:val="hr-HR"/>
        </w:rPr>
        <w:t xml:space="preserve">. </w:t>
      </w:r>
    </w:p>
    <w:p w:rsidR="00F07D3E" w:rsidRPr="00C36CD4" w:rsidRDefault="00F07D3E" w:rsidP="00FA3C69">
      <w:pPr>
        <w:jc w:val="both"/>
        <w:rPr>
          <w:rFonts w:ascii="Tahoma" w:hAnsi="Tahoma" w:cs="Tahoma"/>
          <w:sz w:val="20"/>
          <w:lang w:val="hr-HR"/>
        </w:rPr>
      </w:pPr>
    </w:p>
    <w:p w:rsidR="00CE7155" w:rsidRPr="00C36CD4" w:rsidRDefault="00CE7155" w:rsidP="00CE7155">
      <w:pPr>
        <w:ind w:right="142"/>
        <w:jc w:val="both"/>
        <w:rPr>
          <w:rFonts w:ascii="Tahoma" w:hAnsi="Tahoma" w:cs="Tahoma"/>
          <w:b/>
          <w:sz w:val="20"/>
          <w:lang w:val="hr-HR"/>
        </w:rPr>
      </w:pPr>
      <w:r w:rsidRPr="00C36CD4">
        <w:rPr>
          <w:rFonts w:ascii="Tahoma" w:hAnsi="Tahoma" w:cs="Tahoma"/>
          <w:b/>
          <w:sz w:val="20"/>
          <w:lang w:val="hr-HR"/>
        </w:rPr>
        <w:t xml:space="preserve">Opis  poslova radnog mjesta za koje se oglas raspisuje pod rednim brojem: </w:t>
      </w:r>
      <w:r w:rsidR="000313FA" w:rsidRPr="00C36CD4">
        <w:rPr>
          <w:rFonts w:ascii="Tahoma" w:hAnsi="Tahoma" w:cs="Tahoma"/>
          <w:b/>
          <w:sz w:val="20"/>
          <w:lang w:val="hr-HR"/>
        </w:rPr>
        <w:t>1</w:t>
      </w:r>
      <w:r w:rsidRPr="00C36CD4">
        <w:rPr>
          <w:rFonts w:ascii="Tahoma" w:hAnsi="Tahoma" w:cs="Tahoma"/>
          <w:b/>
          <w:sz w:val="20"/>
          <w:lang w:val="hr-HR"/>
        </w:rPr>
        <w:t xml:space="preserve"> </w:t>
      </w:r>
    </w:p>
    <w:p w:rsidR="003866D3" w:rsidRPr="003866D3" w:rsidRDefault="003866D3" w:rsidP="003866D3">
      <w:pPr>
        <w:autoSpaceDE w:val="0"/>
        <w:autoSpaceDN w:val="0"/>
        <w:adjustRightInd w:val="0"/>
        <w:jc w:val="both"/>
        <w:rPr>
          <w:rFonts w:ascii="Tahoma" w:hAnsi="Tahoma" w:cs="Tahoma"/>
          <w:color w:val="000000"/>
          <w:sz w:val="20"/>
          <w:lang w:val="bs-Latn-BA" w:eastAsia="bs-Latn-BA"/>
        </w:rPr>
      </w:pPr>
      <w:r w:rsidRPr="003866D3">
        <w:rPr>
          <w:rFonts w:ascii="Tahoma" w:hAnsi="Tahoma" w:cs="Tahoma"/>
          <w:b/>
          <w:bCs/>
          <w:color w:val="000000"/>
          <w:sz w:val="20"/>
          <w:lang w:val="bs-Latn-BA" w:eastAsia="bs-Latn-BA"/>
        </w:rPr>
        <w:t xml:space="preserve">Referent za javne nabavke </w:t>
      </w:r>
    </w:p>
    <w:p w:rsidR="003866D3" w:rsidRPr="003866D3" w:rsidRDefault="003866D3" w:rsidP="003866D3">
      <w:pPr>
        <w:autoSpaceDE w:val="0"/>
        <w:autoSpaceDN w:val="0"/>
        <w:adjustRightInd w:val="0"/>
        <w:jc w:val="both"/>
        <w:rPr>
          <w:rFonts w:ascii="Tahoma" w:hAnsi="Tahoma" w:cs="Tahoma"/>
          <w:color w:val="000000"/>
          <w:sz w:val="20"/>
          <w:lang w:val="bs-Latn-BA" w:eastAsia="bs-Latn-BA"/>
        </w:rPr>
      </w:pPr>
      <w:r w:rsidRPr="003866D3">
        <w:rPr>
          <w:rFonts w:ascii="Tahoma" w:hAnsi="Tahoma" w:cs="Tahoma"/>
          <w:color w:val="000000"/>
          <w:sz w:val="20"/>
          <w:lang w:val="bs-Latn-BA" w:eastAsia="bs-Latn-BA"/>
        </w:rPr>
        <w:t>Djelokrug rada: korištenje informacionog sistema E-nabavke; objava Obavještenja o nabavci; objava Obavještenja o dodjeli; objava Obavještenja o poništenju; objava direktnih sporazuma; obavlja poslove tehničkog sekretara u komisijama za javne navke; svi administrativni poslovi koji se odnose na javnu nabavku; kompletiranje arhive; obavlja i druge neophodne i stručne poslove za potrebe OJ; Odgovornost: šefu Službe; stručna; materijalna.</w:t>
      </w:r>
    </w:p>
    <w:p w:rsidR="000F1F42" w:rsidRPr="00C36CD4" w:rsidRDefault="000F1F42" w:rsidP="00FD3996">
      <w:pPr>
        <w:ind w:right="142"/>
        <w:jc w:val="both"/>
        <w:rPr>
          <w:rFonts w:ascii="Tahoma" w:hAnsi="Tahoma" w:cs="Tahoma"/>
          <w:b/>
          <w:sz w:val="20"/>
          <w:lang w:val="hr-HR"/>
        </w:rPr>
      </w:pPr>
    </w:p>
    <w:p w:rsidR="00FD3996" w:rsidRPr="00C36CD4" w:rsidRDefault="00FD3996" w:rsidP="00FD3996">
      <w:pPr>
        <w:ind w:right="142"/>
        <w:jc w:val="both"/>
        <w:rPr>
          <w:rFonts w:ascii="Tahoma" w:hAnsi="Tahoma" w:cs="Tahoma"/>
          <w:b/>
          <w:sz w:val="20"/>
          <w:lang w:val="hr-HR"/>
        </w:rPr>
      </w:pPr>
      <w:r w:rsidRPr="00C36CD4">
        <w:rPr>
          <w:rFonts w:ascii="Tahoma" w:hAnsi="Tahoma" w:cs="Tahoma"/>
          <w:b/>
          <w:sz w:val="20"/>
          <w:lang w:val="hr-HR"/>
        </w:rPr>
        <w:t>Opis  poslova radnog mjesta za koje se ogla</w:t>
      </w:r>
      <w:r w:rsidR="000313FA" w:rsidRPr="00C36CD4">
        <w:rPr>
          <w:rFonts w:ascii="Tahoma" w:hAnsi="Tahoma" w:cs="Tahoma"/>
          <w:b/>
          <w:sz w:val="20"/>
          <w:lang w:val="hr-HR"/>
        </w:rPr>
        <w:t xml:space="preserve">s raspisuje pod rednim brojem: </w:t>
      </w:r>
      <w:r w:rsidR="00485C55" w:rsidRPr="00C36CD4">
        <w:rPr>
          <w:rFonts w:ascii="Tahoma" w:hAnsi="Tahoma" w:cs="Tahoma"/>
          <w:b/>
          <w:sz w:val="20"/>
          <w:lang w:val="hr-HR"/>
        </w:rPr>
        <w:t>2</w:t>
      </w:r>
    </w:p>
    <w:p w:rsidR="00A21441" w:rsidRPr="00C36CD4" w:rsidRDefault="00A21441" w:rsidP="00A21441">
      <w:pPr>
        <w:pStyle w:val="Default"/>
        <w:rPr>
          <w:rFonts w:ascii="Tahoma" w:hAnsi="Tahoma" w:cs="Tahoma"/>
          <w:b/>
          <w:bCs/>
          <w:color w:val="auto"/>
          <w:sz w:val="20"/>
          <w:szCs w:val="20"/>
        </w:rPr>
      </w:pPr>
      <w:r w:rsidRPr="00C36CD4">
        <w:rPr>
          <w:rFonts w:ascii="Tahoma" w:hAnsi="Tahoma" w:cs="Tahoma"/>
          <w:b/>
          <w:bCs/>
          <w:color w:val="auto"/>
          <w:sz w:val="20"/>
          <w:szCs w:val="20"/>
        </w:rPr>
        <w:t xml:space="preserve">Blagajnik porto blagajne </w:t>
      </w:r>
    </w:p>
    <w:p w:rsidR="00A21441" w:rsidRPr="00C36CD4" w:rsidRDefault="00A21441" w:rsidP="00A21441">
      <w:pPr>
        <w:pStyle w:val="Default"/>
        <w:jc w:val="both"/>
        <w:rPr>
          <w:rFonts w:ascii="Tahoma" w:hAnsi="Tahoma" w:cs="Tahoma"/>
          <w:color w:val="auto"/>
          <w:sz w:val="20"/>
          <w:szCs w:val="20"/>
        </w:rPr>
      </w:pPr>
      <w:r w:rsidRPr="00C36CD4">
        <w:rPr>
          <w:rFonts w:ascii="Tahoma" w:hAnsi="Tahoma" w:cs="Tahoma"/>
          <w:color w:val="auto"/>
          <w:sz w:val="20"/>
          <w:szCs w:val="20"/>
        </w:rPr>
        <w:t>Djelokrug rada: dnevno vođenje blagajničkog dnevnika; kontrola i ovjera specifikacija zdravstvenih usluga za pacijente koji su oslobođeni plaćanja; naplata zdravstvenih usluga za pacijente koji podliježu plaćanju  zdravstvenih  usluga  a na osnovu propisane dokumentacije koja mora biti ovjerena od strane ovlaštenih lica klinika; svakodnevno polaganje pazara blagajniku  Centralne blagajn</w:t>
      </w:r>
      <w:r w:rsidR="003866D3">
        <w:rPr>
          <w:rFonts w:ascii="Tahoma" w:hAnsi="Tahoma" w:cs="Tahoma"/>
          <w:color w:val="auto"/>
          <w:sz w:val="20"/>
          <w:szCs w:val="20"/>
        </w:rPr>
        <w:t>e</w:t>
      </w:r>
      <w:r w:rsidRPr="00C36CD4">
        <w:rPr>
          <w:rFonts w:ascii="Tahoma" w:hAnsi="Tahoma" w:cs="Tahoma"/>
          <w:color w:val="auto"/>
          <w:sz w:val="20"/>
          <w:szCs w:val="20"/>
        </w:rPr>
        <w:t xml:space="preserve">; saradnje sa blagajnikom centralne blagajne; Odgovornost: šefu Službe; stručna; materijalna. </w:t>
      </w:r>
    </w:p>
    <w:p w:rsidR="00203779" w:rsidRDefault="00203779" w:rsidP="00203779">
      <w:pPr>
        <w:jc w:val="both"/>
        <w:rPr>
          <w:rFonts w:ascii="Tahoma" w:hAnsi="Tahoma" w:cs="Tahoma"/>
          <w:sz w:val="20"/>
          <w:lang w:val="hr-HR"/>
        </w:rPr>
      </w:pPr>
    </w:p>
    <w:p w:rsidR="00DC4CD0" w:rsidRPr="00C36CD4" w:rsidRDefault="00DC4CD0" w:rsidP="00DC4CD0">
      <w:pPr>
        <w:ind w:right="142"/>
        <w:jc w:val="both"/>
        <w:rPr>
          <w:rFonts w:ascii="Tahoma" w:hAnsi="Tahoma" w:cs="Tahoma"/>
          <w:b/>
          <w:sz w:val="20"/>
          <w:lang w:val="hr-HR"/>
        </w:rPr>
      </w:pPr>
      <w:r w:rsidRPr="00C36CD4">
        <w:rPr>
          <w:rFonts w:ascii="Tahoma" w:hAnsi="Tahoma" w:cs="Tahoma"/>
          <w:b/>
          <w:sz w:val="20"/>
          <w:lang w:val="hr-HR"/>
        </w:rPr>
        <w:t xml:space="preserve">Opis  poslova radnog mjesta za koje se oglas raspisuje pod rednim brojem: </w:t>
      </w:r>
      <w:r>
        <w:rPr>
          <w:rFonts w:ascii="Tahoma" w:hAnsi="Tahoma" w:cs="Tahoma"/>
          <w:b/>
          <w:sz w:val="20"/>
          <w:lang w:val="hr-HR"/>
        </w:rPr>
        <w:t>3</w:t>
      </w:r>
      <w:r w:rsidRPr="00C36CD4">
        <w:rPr>
          <w:rFonts w:ascii="Tahoma" w:hAnsi="Tahoma" w:cs="Tahoma"/>
          <w:b/>
          <w:sz w:val="20"/>
          <w:lang w:val="hr-HR"/>
        </w:rPr>
        <w:t xml:space="preserve"> </w:t>
      </w:r>
    </w:p>
    <w:p w:rsidR="00DC4CD0" w:rsidRPr="00DC4CD0" w:rsidRDefault="00DC4CD0" w:rsidP="00DC4CD0">
      <w:pPr>
        <w:pStyle w:val="NoSpacing"/>
        <w:jc w:val="both"/>
        <w:rPr>
          <w:rFonts w:ascii="Tahoma" w:hAnsi="Tahoma" w:cs="Tahoma"/>
          <w:b/>
          <w:sz w:val="20"/>
          <w:szCs w:val="20"/>
        </w:rPr>
      </w:pPr>
      <w:r w:rsidRPr="00DC4CD0">
        <w:rPr>
          <w:rFonts w:ascii="Tahoma" w:hAnsi="Tahoma" w:cs="Tahoma"/>
          <w:b/>
          <w:sz w:val="20"/>
          <w:szCs w:val="20"/>
        </w:rPr>
        <w:t>Bibliotekar</w:t>
      </w:r>
    </w:p>
    <w:p w:rsidR="00DC4CD0" w:rsidRPr="00380546" w:rsidRDefault="00DC4CD0" w:rsidP="00DC4CD0">
      <w:pPr>
        <w:pStyle w:val="NoSpacing"/>
        <w:jc w:val="both"/>
        <w:rPr>
          <w:rFonts w:ascii="Tahoma" w:hAnsi="Tahoma" w:cs="Tahoma"/>
          <w:sz w:val="20"/>
          <w:szCs w:val="20"/>
        </w:rPr>
      </w:pPr>
      <w:r w:rsidRPr="00380546">
        <w:rPr>
          <w:rFonts w:ascii="Tahoma" w:hAnsi="Tahoma" w:cs="Tahoma"/>
          <w:sz w:val="20"/>
          <w:szCs w:val="20"/>
        </w:rPr>
        <w:t>Djelokrug rada: organizira, planira i odgovara za cjelokupnu bibliotečko-informacionu djelatnost; pretražuje elektronske i druge baze podataka i pronalazi relevantne informacijske izvore na zahtjev korisnika dajući podršku naučno-istraživačkom i stručnom radu; vrši semantičko-bibliografsku obradu dokumenata (katalogizaciju, klasifikaciju i indeksiranje) uz primjenu integracionalnih standarda, klasifikacijskih shema i tezaurusa; kreira i izrađuje bibliografske baze podataka u elektronskoj formi i odgovarajućem programu (Bibliografija radodova Klničkog centra); planira i koordinira nabavku, vodi bibliotečku statistiku; radi izvještaj o radu, izrađuje Pravilnik o radu biblioteke, odgovara za inventuru; planira međubibliotečku saradnju, obavlja informacijsko-komunikacijski rad s korisnicima, pretražuje baze podataka i pronalazi informacije; obavlja bibliografsko-semantička obradu dokumenata i izradu kataloga (stručnih, predmetnih i autorsko-imenskih); pruža pomoć u citiranju literature i primjenu Pravila za citiranje; prati cirkulaciju fonda i korištenje elektronskih i štampanih informacijskih izvora, vodi evidenciju o korisnicima i njihovim informacijskim potrebama; pomaže u izradi izvještaja i Pravilnika o radu iz oblasti biblioteke i publicistike; obavlja i druge poslove za potrebe Discipline a po nalogu Direktora Discipline; Odgovornost:direktoru Discipline za nauku i nastavu</w:t>
      </w:r>
    </w:p>
    <w:p w:rsidR="00DC4CD0" w:rsidRPr="00DC4CD0" w:rsidRDefault="00DC4CD0" w:rsidP="00203779">
      <w:pPr>
        <w:jc w:val="both"/>
        <w:rPr>
          <w:rFonts w:ascii="Tahoma" w:hAnsi="Tahoma" w:cs="Tahoma"/>
          <w:sz w:val="20"/>
          <w:lang w:val="bs-Latn-BA"/>
        </w:rPr>
      </w:pPr>
    </w:p>
    <w:p w:rsidR="00BB3BA7" w:rsidRPr="00C36CD4" w:rsidRDefault="00BB3BA7" w:rsidP="00FA3C69">
      <w:pPr>
        <w:jc w:val="both"/>
        <w:rPr>
          <w:rFonts w:ascii="Tahoma" w:hAnsi="Tahoma" w:cs="Tahoma"/>
          <w:sz w:val="20"/>
          <w:u w:val="single"/>
          <w:lang w:val="hr-HR"/>
        </w:rPr>
      </w:pPr>
      <w:r w:rsidRPr="00C36CD4">
        <w:rPr>
          <w:rFonts w:ascii="Tahoma" w:hAnsi="Tahoma" w:cs="Tahoma"/>
          <w:b/>
          <w:bCs/>
          <w:sz w:val="20"/>
          <w:u w:val="single"/>
          <w:lang w:val="hr-HR"/>
        </w:rPr>
        <w:lastRenderedPageBreak/>
        <w:t>Uslovi:</w:t>
      </w:r>
      <w:r w:rsidRPr="00C36CD4">
        <w:rPr>
          <w:rFonts w:ascii="Tahoma" w:hAnsi="Tahoma" w:cs="Tahoma"/>
          <w:b/>
          <w:sz w:val="20"/>
          <w:u w:val="single"/>
          <w:lang w:val="hr-HR"/>
        </w:rPr>
        <w:t xml:space="preserve"> Pored zakonom propisanih uslova za zasnivanje radnog odnosa kandidat treba da ispunjava i slijedeće uslove:</w:t>
      </w:r>
      <w:r w:rsidRPr="00C36CD4">
        <w:rPr>
          <w:rFonts w:ascii="Tahoma" w:hAnsi="Tahoma" w:cs="Tahoma"/>
          <w:sz w:val="20"/>
          <w:u w:val="single"/>
          <w:lang w:val="hr-HR"/>
        </w:rPr>
        <w:t xml:space="preserve">    </w:t>
      </w:r>
    </w:p>
    <w:p w:rsidR="005044E0" w:rsidRPr="00C36CD4" w:rsidRDefault="005044E0" w:rsidP="003D166F">
      <w:pPr>
        <w:jc w:val="both"/>
        <w:rPr>
          <w:rFonts w:ascii="Tahoma" w:hAnsi="Tahoma" w:cs="Tahoma"/>
          <w:sz w:val="20"/>
          <w:lang w:val="hr-HR"/>
        </w:rPr>
      </w:pPr>
    </w:p>
    <w:p w:rsidR="003B31B9" w:rsidRPr="00C36CD4" w:rsidRDefault="003B31B9" w:rsidP="00E2119C">
      <w:pPr>
        <w:jc w:val="both"/>
        <w:rPr>
          <w:rFonts w:ascii="Tahoma" w:hAnsi="Tahoma" w:cs="Tahoma"/>
          <w:b/>
          <w:sz w:val="20"/>
          <w:lang w:val="hr-HR"/>
        </w:rPr>
      </w:pPr>
    </w:p>
    <w:p w:rsidR="00E2119C" w:rsidRPr="00C36CD4" w:rsidRDefault="00E2119C" w:rsidP="00E2119C">
      <w:pPr>
        <w:jc w:val="both"/>
        <w:rPr>
          <w:rFonts w:ascii="Tahoma" w:hAnsi="Tahoma" w:cs="Tahoma"/>
          <w:b/>
          <w:sz w:val="20"/>
          <w:lang w:val="hr-HR"/>
        </w:rPr>
      </w:pPr>
      <w:r w:rsidRPr="00C36CD4">
        <w:rPr>
          <w:rFonts w:ascii="Tahoma" w:hAnsi="Tahoma" w:cs="Tahoma"/>
          <w:b/>
          <w:sz w:val="20"/>
          <w:lang w:val="hr-HR"/>
        </w:rPr>
        <w:t>Uslovi za radno mjesto pod brojem</w:t>
      </w:r>
      <w:r w:rsidR="000313FA" w:rsidRPr="00C36CD4">
        <w:rPr>
          <w:rFonts w:ascii="Tahoma" w:hAnsi="Tahoma" w:cs="Tahoma"/>
          <w:b/>
          <w:sz w:val="20"/>
          <w:lang w:val="hr-HR"/>
        </w:rPr>
        <w:t>: 1</w:t>
      </w:r>
    </w:p>
    <w:p w:rsidR="006F4913" w:rsidRPr="00C36CD4" w:rsidRDefault="006F4913" w:rsidP="006F4913">
      <w:pPr>
        <w:pStyle w:val="ListParagraph"/>
        <w:numPr>
          <w:ilvl w:val="0"/>
          <w:numId w:val="47"/>
        </w:numPr>
        <w:jc w:val="both"/>
        <w:rPr>
          <w:rFonts w:ascii="Tahoma" w:hAnsi="Tahoma" w:cs="Tahoma"/>
          <w:sz w:val="20"/>
          <w:lang w:val="hr-HR"/>
        </w:rPr>
      </w:pPr>
      <w:r w:rsidRPr="00C36CD4">
        <w:rPr>
          <w:rFonts w:ascii="Tahoma" w:hAnsi="Tahoma" w:cs="Tahoma"/>
          <w:sz w:val="20"/>
          <w:lang w:val="hr-HR"/>
        </w:rPr>
        <w:t>SSS  društvenog smjera IV stepen</w:t>
      </w:r>
    </w:p>
    <w:p w:rsidR="006F4913" w:rsidRPr="00C36CD4" w:rsidRDefault="006F4913" w:rsidP="00D63EC8">
      <w:pPr>
        <w:pStyle w:val="ListParagraph"/>
        <w:numPr>
          <w:ilvl w:val="0"/>
          <w:numId w:val="47"/>
        </w:numPr>
        <w:jc w:val="both"/>
        <w:rPr>
          <w:rFonts w:ascii="Tahoma" w:hAnsi="Tahoma" w:cs="Tahoma"/>
          <w:sz w:val="20"/>
          <w:lang w:val="hr-HR"/>
        </w:rPr>
      </w:pPr>
      <w:r w:rsidRPr="00C36CD4">
        <w:rPr>
          <w:rFonts w:ascii="Tahoma" w:hAnsi="Tahoma" w:cs="Tahoma"/>
          <w:sz w:val="20"/>
          <w:lang w:val="hr-HR"/>
        </w:rPr>
        <w:t>Najmanje 6 mjeseci radnog iskustva nakon sticanja srednje stručne spreme</w:t>
      </w:r>
    </w:p>
    <w:p w:rsidR="00D63EC8" w:rsidRPr="00D036D2" w:rsidRDefault="00D63EC8" w:rsidP="00D036D2">
      <w:pPr>
        <w:ind w:left="360"/>
        <w:jc w:val="both"/>
        <w:rPr>
          <w:rFonts w:ascii="Tahoma" w:hAnsi="Tahoma" w:cs="Tahoma"/>
          <w:sz w:val="20"/>
          <w:lang w:val="hr-HR"/>
        </w:rPr>
      </w:pPr>
    </w:p>
    <w:p w:rsidR="003D166F" w:rsidRPr="00C36CD4" w:rsidRDefault="003D166F" w:rsidP="003D166F">
      <w:pPr>
        <w:jc w:val="both"/>
        <w:rPr>
          <w:rFonts w:ascii="Tahoma" w:hAnsi="Tahoma" w:cs="Tahoma"/>
          <w:b/>
          <w:sz w:val="20"/>
          <w:lang w:val="hr-HR"/>
        </w:rPr>
      </w:pPr>
      <w:r w:rsidRPr="00C36CD4">
        <w:rPr>
          <w:rFonts w:ascii="Tahoma" w:hAnsi="Tahoma" w:cs="Tahoma"/>
          <w:b/>
          <w:sz w:val="20"/>
          <w:lang w:val="hr-HR"/>
        </w:rPr>
        <w:t>Uslovi za radno mjesto pod brojem</w:t>
      </w:r>
      <w:r w:rsidR="00711919" w:rsidRPr="00C36CD4">
        <w:rPr>
          <w:rFonts w:ascii="Tahoma" w:hAnsi="Tahoma" w:cs="Tahoma"/>
          <w:b/>
          <w:sz w:val="20"/>
          <w:lang w:val="hr-HR"/>
        </w:rPr>
        <w:t>:</w:t>
      </w:r>
      <w:r w:rsidR="000313FA" w:rsidRPr="00C36CD4">
        <w:rPr>
          <w:rFonts w:ascii="Tahoma" w:hAnsi="Tahoma" w:cs="Tahoma"/>
          <w:b/>
          <w:sz w:val="20"/>
          <w:lang w:val="hr-HR"/>
        </w:rPr>
        <w:t xml:space="preserve"> </w:t>
      </w:r>
      <w:r w:rsidR="00485C55" w:rsidRPr="00C36CD4">
        <w:rPr>
          <w:rFonts w:ascii="Tahoma" w:hAnsi="Tahoma" w:cs="Tahoma"/>
          <w:b/>
          <w:sz w:val="20"/>
          <w:lang w:val="hr-HR"/>
        </w:rPr>
        <w:t>2</w:t>
      </w:r>
    </w:p>
    <w:p w:rsidR="00A21441" w:rsidRPr="00C36CD4" w:rsidRDefault="00A21441" w:rsidP="00A21441">
      <w:pPr>
        <w:pStyle w:val="ListParagraph"/>
        <w:numPr>
          <w:ilvl w:val="0"/>
          <w:numId w:val="47"/>
        </w:numPr>
        <w:jc w:val="both"/>
        <w:rPr>
          <w:rFonts w:ascii="Tahoma" w:hAnsi="Tahoma" w:cs="Tahoma"/>
          <w:sz w:val="20"/>
          <w:lang w:val="hr-HR"/>
        </w:rPr>
      </w:pPr>
      <w:r w:rsidRPr="00C36CD4">
        <w:rPr>
          <w:rFonts w:ascii="Tahoma" w:hAnsi="Tahoma" w:cs="Tahoma"/>
          <w:sz w:val="20"/>
          <w:lang w:val="hr-HR"/>
        </w:rPr>
        <w:t>SSS  Ekonomska kola / Gimnazija - IV stepen</w:t>
      </w:r>
    </w:p>
    <w:p w:rsidR="00A21441" w:rsidRPr="00C36CD4" w:rsidRDefault="00A21441" w:rsidP="00A21441">
      <w:pPr>
        <w:pStyle w:val="ListParagraph"/>
        <w:numPr>
          <w:ilvl w:val="0"/>
          <w:numId w:val="47"/>
        </w:numPr>
        <w:jc w:val="both"/>
        <w:rPr>
          <w:rFonts w:ascii="Tahoma" w:hAnsi="Tahoma" w:cs="Tahoma"/>
          <w:sz w:val="20"/>
          <w:lang w:val="hr-HR"/>
        </w:rPr>
      </w:pPr>
      <w:r w:rsidRPr="00C36CD4">
        <w:rPr>
          <w:rFonts w:ascii="Tahoma" w:hAnsi="Tahoma" w:cs="Tahoma"/>
          <w:sz w:val="20"/>
          <w:lang w:val="hr-HR"/>
        </w:rPr>
        <w:t>6 mjeseci radnog iskustva u struci</w:t>
      </w:r>
    </w:p>
    <w:p w:rsidR="00A21441" w:rsidRPr="00C36CD4" w:rsidRDefault="00A21441" w:rsidP="00A21441">
      <w:pPr>
        <w:pStyle w:val="ListParagraph"/>
        <w:numPr>
          <w:ilvl w:val="0"/>
          <w:numId w:val="47"/>
        </w:numPr>
        <w:jc w:val="both"/>
        <w:rPr>
          <w:rFonts w:ascii="Tahoma" w:hAnsi="Tahoma" w:cs="Tahoma"/>
          <w:sz w:val="20"/>
          <w:lang w:val="hr-HR"/>
        </w:rPr>
      </w:pPr>
      <w:r w:rsidRPr="00C36CD4">
        <w:rPr>
          <w:rFonts w:ascii="Tahoma" w:hAnsi="Tahoma" w:cs="Tahoma"/>
          <w:sz w:val="20"/>
          <w:lang w:val="hr-HR"/>
        </w:rPr>
        <w:t>poznavanje rada na računaru</w:t>
      </w:r>
    </w:p>
    <w:p w:rsidR="00F1240B" w:rsidRPr="00C36CD4" w:rsidRDefault="00F1240B" w:rsidP="0084481C">
      <w:pPr>
        <w:jc w:val="both"/>
        <w:rPr>
          <w:rFonts w:ascii="Tahoma" w:hAnsi="Tahoma" w:cs="Tahoma"/>
          <w:sz w:val="20"/>
          <w:lang w:val="hr-HR"/>
        </w:rPr>
      </w:pPr>
    </w:p>
    <w:p w:rsidR="00DC4CD0" w:rsidRPr="00C36CD4" w:rsidRDefault="00DC4CD0" w:rsidP="00DC4CD0">
      <w:pPr>
        <w:jc w:val="both"/>
        <w:rPr>
          <w:rFonts w:ascii="Tahoma" w:hAnsi="Tahoma" w:cs="Tahoma"/>
          <w:b/>
          <w:sz w:val="20"/>
          <w:lang w:val="hr-HR"/>
        </w:rPr>
      </w:pPr>
      <w:r w:rsidRPr="00C36CD4">
        <w:rPr>
          <w:rFonts w:ascii="Tahoma" w:hAnsi="Tahoma" w:cs="Tahoma"/>
          <w:b/>
          <w:sz w:val="20"/>
          <w:lang w:val="hr-HR"/>
        </w:rPr>
        <w:t xml:space="preserve">Uslovi za radno mjesto pod brojem: </w:t>
      </w:r>
      <w:r>
        <w:rPr>
          <w:rFonts w:ascii="Tahoma" w:hAnsi="Tahoma" w:cs="Tahoma"/>
          <w:b/>
          <w:sz w:val="20"/>
          <w:lang w:val="hr-HR"/>
        </w:rPr>
        <w:t>3</w:t>
      </w:r>
    </w:p>
    <w:p w:rsidR="00DC4CD0" w:rsidRPr="00C36CD4" w:rsidRDefault="00DC4CD0" w:rsidP="00DC4CD0">
      <w:pPr>
        <w:pStyle w:val="ListParagraph"/>
        <w:numPr>
          <w:ilvl w:val="0"/>
          <w:numId w:val="47"/>
        </w:numPr>
        <w:jc w:val="both"/>
        <w:rPr>
          <w:rFonts w:ascii="Tahoma" w:hAnsi="Tahoma" w:cs="Tahoma"/>
          <w:sz w:val="20"/>
          <w:lang w:val="hr-HR"/>
        </w:rPr>
      </w:pPr>
      <w:r>
        <w:rPr>
          <w:rFonts w:ascii="Tahoma" w:hAnsi="Tahoma" w:cs="Tahoma"/>
          <w:sz w:val="20"/>
          <w:lang w:val="hr-HR"/>
        </w:rPr>
        <w:t xml:space="preserve">VSS Filozofski fakultet Odsjek bibliotekarstva ili visoko obrazovanje </w:t>
      </w:r>
      <w:r w:rsidR="00D036D2">
        <w:rPr>
          <w:rFonts w:ascii="Tahoma" w:hAnsi="Tahoma" w:cs="Tahoma"/>
          <w:sz w:val="20"/>
          <w:lang w:val="hr-HR"/>
        </w:rPr>
        <w:t>b</w:t>
      </w:r>
      <w:r>
        <w:rPr>
          <w:rFonts w:ascii="Tahoma" w:hAnsi="Tahoma" w:cs="Tahoma"/>
          <w:sz w:val="20"/>
          <w:lang w:val="hr-HR"/>
        </w:rPr>
        <w:t>ol. Sistem sa (najmanje 240 ECTS bodova)</w:t>
      </w:r>
    </w:p>
    <w:p w:rsidR="00DC4CD0" w:rsidRPr="00C36CD4" w:rsidRDefault="00DC4CD0" w:rsidP="00DC4CD0">
      <w:pPr>
        <w:pStyle w:val="ListParagraph"/>
        <w:numPr>
          <w:ilvl w:val="0"/>
          <w:numId w:val="47"/>
        </w:numPr>
        <w:jc w:val="both"/>
        <w:rPr>
          <w:rFonts w:ascii="Tahoma" w:hAnsi="Tahoma" w:cs="Tahoma"/>
          <w:sz w:val="20"/>
          <w:lang w:val="hr-HR"/>
        </w:rPr>
      </w:pPr>
      <w:r>
        <w:rPr>
          <w:rFonts w:ascii="Tahoma" w:hAnsi="Tahoma" w:cs="Tahoma"/>
          <w:sz w:val="20"/>
          <w:lang w:val="hr-HR"/>
        </w:rPr>
        <w:t>Radno iskustvo u trajanju 1 godine u struci</w:t>
      </w:r>
    </w:p>
    <w:p w:rsidR="00DC4CD0" w:rsidRDefault="00DC4CD0" w:rsidP="00DC4CD0">
      <w:pPr>
        <w:pStyle w:val="ListParagraph"/>
        <w:numPr>
          <w:ilvl w:val="0"/>
          <w:numId w:val="47"/>
        </w:numPr>
        <w:jc w:val="both"/>
        <w:rPr>
          <w:rFonts w:ascii="Tahoma" w:hAnsi="Tahoma" w:cs="Tahoma"/>
          <w:sz w:val="20"/>
          <w:lang w:val="hr-HR"/>
        </w:rPr>
      </w:pPr>
      <w:r>
        <w:rPr>
          <w:rFonts w:ascii="Tahoma" w:hAnsi="Tahoma" w:cs="Tahoma"/>
          <w:sz w:val="20"/>
          <w:lang w:val="hr-HR"/>
        </w:rPr>
        <w:t>Položen stručni ispit iz bibliotekarstva</w:t>
      </w:r>
    </w:p>
    <w:p w:rsidR="00DC4CD0" w:rsidRPr="00C36CD4" w:rsidRDefault="00DC4CD0" w:rsidP="00DC4CD0">
      <w:pPr>
        <w:pStyle w:val="ListParagraph"/>
        <w:numPr>
          <w:ilvl w:val="0"/>
          <w:numId w:val="47"/>
        </w:numPr>
        <w:jc w:val="both"/>
        <w:rPr>
          <w:rFonts w:ascii="Tahoma" w:hAnsi="Tahoma" w:cs="Tahoma"/>
          <w:sz w:val="20"/>
          <w:lang w:val="hr-HR"/>
        </w:rPr>
      </w:pPr>
      <w:r>
        <w:rPr>
          <w:rFonts w:ascii="Tahoma" w:hAnsi="Tahoma" w:cs="Tahoma"/>
          <w:sz w:val="20"/>
          <w:lang w:val="hr-HR"/>
        </w:rPr>
        <w:t>Poznavanje stranih jezika</w:t>
      </w:r>
    </w:p>
    <w:p w:rsidR="006F4913" w:rsidRPr="00C36CD4" w:rsidRDefault="006F4913" w:rsidP="00D76DE1">
      <w:pPr>
        <w:jc w:val="both"/>
        <w:rPr>
          <w:rFonts w:ascii="Tahoma" w:hAnsi="Tahoma" w:cs="Tahoma"/>
          <w:b/>
          <w:sz w:val="20"/>
          <w:u w:val="single"/>
          <w:lang w:val="hr-HR"/>
        </w:rPr>
      </w:pPr>
    </w:p>
    <w:p w:rsidR="00D76DE1" w:rsidRPr="00C36CD4" w:rsidRDefault="00D76DE1" w:rsidP="00D76DE1">
      <w:pPr>
        <w:jc w:val="both"/>
        <w:rPr>
          <w:rFonts w:ascii="Tahoma" w:hAnsi="Tahoma" w:cs="Tahoma"/>
          <w:b/>
          <w:sz w:val="20"/>
          <w:u w:val="single"/>
          <w:lang w:val="hr-HR"/>
        </w:rPr>
      </w:pPr>
      <w:r w:rsidRPr="00C36CD4">
        <w:rPr>
          <w:rFonts w:ascii="Tahoma" w:hAnsi="Tahoma" w:cs="Tahoma"/>
          <w:b/>
          <w:sz w:val="20"/>
          <w:u w:val="single"/>
          <w:lang w:val="hr-HR"/>
        </w:rPr>
        <w:t xml:space="preserve">Potrebno je da kandidati dostave slijedeću dokumentaciju: </w:t>
      </w:r>
    </w:p>
    <w:p w:rsidR="00D76DE1" w:rsidRPr="00C36CD4" w:rsidRDefault="00D76DE1" w:rsidP="00D76DE1">
      <w:pPr>
        <w:jc w:val="both"/>
        <w:rPr>
          <w:rFonts w:ascii="Tahoma" w:hAnsi="Tahoma" w:cs="Tahoma"/>
          <w:b/>
          <w:sz w:val="20"/>
          <w:lang w:val="hr-HR"/>
        </w:rPr>
      </w:pPr>
    </w:p>
    <w:p w:rsidR="00D76DE1" w:rsidRPr="00C36CD4" w:rsidRDefault="006F5D95" w:rsidP="00D76DE1">
      <w:pPr>
        <w:jc w:val="both"/>
        <w:rPr>
          <w:rFonts w:ascii="Tahoma" w:hAnsi="Tahoma" w:cs="Tahoma"/>
          <w:b/>
          <w:sz w:val="20"/>
          <w:lang w:val="hr-HR"/>
        </w:rPr>
      </w:pPr>
      <w:r w:rsidRPr="00C36CD4">
        <w:rPr>
          <w:rFonts w:ascii="Tahoma" w:hAnsi="Tahoma" w:cs="Tahoma"/>
          <w:b/>
          <w:sz w:val="20"/>
          <w:lang w:val="hr-HR"/>
        </w:rPr>
        <w:t>Za radno mjesto pod brojem:  1</w:t>
      </w:r>
      <w:r w:rsidR="00C2577C" w:rsidRPr="00C36CD4">
        <w:rPr>
          <w:rFonts w:ascii="Tahoma" w:hAnsi="Tahoma" w:cs="Tahoma"/>
          <w:b/>
          <w:sz w:val="20"/>
          <w:lang w:val="hr-HR"/>
        </w:rPr>
        <w:t xml:space="preserve"> </w:t>
      </w:r>
    </w:p>
    <w:p w:rsidR="00D76DE1" w:rsidRPr="00C36CD4" w:rsidRDefault="00D76DE1" w:rsidP="00D76DE1">
      <w:pPr>
        <w:jc w:val="both"/>
        <w:rPr>
          <w:rFonts w:ascii="Tahoma" w:hAnsi="Tahoma" w:cs="Tahoma"/>
          <w:sz w:val="20"/>
          <w:lang w:val="hr-HR"/>
        </w:rPr>
      </w:pPr>
      <w:r w:rsidRPr="00C36CD4">
        <w:rPr>
          <w:rFonts w:ascii="Tahoma" w:hAnsi="Tahoma" w:cs="Tahoma"/>
          <w:sz w:val="20"/>
          <w:lang w:val="hr-HR"/>
        </w:rPr>
        <w:t xml:space="preserve">- Svojeručno potpisanu prijavu na javni oglas sa naznakom pozicije za koju aplicira </w:t>
      </w:r>
    </w:p>
    <w:p w:rsidR="00D76DE1" w:rsidRPr="00C36CD4" w:rsidRDefault="00D76DE1" w:rsidP="00D76DE1">
      <w:pPr>
        <w:jc w:val="both"/>
        <w:rPr>
          <w:rFonts w:ascii="Tahoma" w:hAnsi="Tahoma" w:cs="Tahoma"/>
          <w:sz w:val="20"/>
          <w:lang w:val="hr-HR"/>
        </w:rPr>
      </w:pPr>
      <w:r w:rsidRPr="00C36CD4">
        <w:rPr>
          <w:rFonts w:ascii="Tahoma" w:hAnsi="Tahoma" w:cs="Tahoma"/>
          <w:sz w:val="20"/>
          <w:lang w:val="hr-HR"/>
        </w:rPr>
        <w:t xml:space="preserve">- Kraća biografija </w:t>
      </w:r>
    </w:p>
    <w:p w:rsidR="006F4913" w:rsidRPr="00C36CD4" w:rsidRDefault="006F4913" w:rsidP="00D76DE1">
      <w:pPr>
        <w:jc w:val="both"/>
        <w:rPr>
          <w:rFonts w:ascii="Tahoma" w:hAnsi="Tahoma" w:cs="Tahoma"/>
          <w:sz w:val="20"/>
          <w:lang w:val="hr-HR"/>
        </w:rPr>
      </w:pPr>
      <w:r w:rsidRPr="00C36CD4">
        <w:rPr>
          <w:rFonts w:ascii="Tahoma" w:hAnsi="Tahoma" w:cs="Tahoma"/>
          <w:sz w:val="20"/>
          <w:lang w:val="hr-HR"/>
        </w:rPr>
        <w:t>- Diploma o zavšenom obrazovanju – SSS (IV stepen)</w:t>
      </w:r>
      <w:r w:rsidR="0053725F" w:rsidRPr="00C36CD4">
        <w:rPr>
          <w:rFonts w:ascii="Tahoma" w:hAnsi="Tahoma" w:cs="Tahoma"/>
          <w:sz w:val="20"/>
          <w:lang w:val="hr-HR"/>
        </w:rPr>
        <w:t xml:space="preserve"> društvenog smjera</w:t>
      </w:r>
    </w:p>
    <w:p w:rsidR="006F4913" w:rsidRPr="00C36CD4" w:rsidRDefault="006F4913" w:rsidP="00D76DE1">
      <w:pPr>
        <w:jc w:val="both"/>
        <w:rPr>
          <w:rFonts w:ascii="Tahoma" w:hAnsi="Tahoma" w:cs="Tahoma"/>
          <w:sz w:val="20"/>
          <w:lang w:val="hr-HR"/>
        </w:rPr>
      </w:pPr>
      <w:r w:rsidRPr="00C36CD4">
        <w:rPr>
          <w:rFonts w:ascii="Tahoma" w:hAnsi="Tahoma" w:cs="Tahoma"/>
          <w:sz w:val="20"/>
          <w:lang w:val="hr-HR"/>
        </w:rPr>
        <w:t>- Potvrda o radnom iskustvu u struci nakon sticanja srednje stručne spreme</w:t>
      </w:r>
    </w:p>
    <w:p w:rsidR="00135EA8" w:rsidRPr="00C36CD4" w:rsidRDefault="00135EA8" w:rsidP="00135EA8">
      <w:pPr>
        <w:rPr>
          <w:rFonts w:ascii="Tahoma" w:hAnsi="Tahoma" w:cs="Tahoma"/>
          <w:sz w:val="20"/>
          <w:lang w:val="hr-HR"/>
        </w:rPr>
      </w:pPr>
      <w:r w:rsidRPr="00C36CD4">
        <w:rPr>
          <w:rFonts w:ascii="Tahoma" w:hAnsi="Tahoma" w:cs="Tahoma"/>
          <w:sz w:val="20"/>
          <w:lang w:val="hr-HR"/>
        </w:rPr>
        <w:t>- Uvjerenje o državljanstvu</w:t>
      </w:r>
    </w:p>
    <w:p w:rsidR="00135EA8" w:rsidRPr="00C36CD4" w:rsidRDefault="00135EA8" w:rsidP="00135EA8">
      <w:pPr>
        <w:jc w:val="both"/>
        <w:rPr>
          <w:rFonts w:ascii="Tahoma" w:hAnsi="Tahoma" w:cs="Tahoma"/>
          <w:sz w:val="20"/>
          <w:lang w:val="hr-HR"/>
        </w:rPr>
      </w:pPr>
      <w:r w:rsidRPr="00C36CD4">
        <w:rPr>
          <w:rFonts w:ascii="Tahoma" w:hAnsi="Tahoma" w:cs="Tahoma"/>
          <w:sz w:val="20"/>
          <w:lang w:val="hr-HR"/>
        </w:rPr>
        <w:t>- CIPS prijava</w:t>
      </w:r>
    </w:p>
    <w:p w:rsidR="006F5D95" w:rsidRPr="00C36CD4" w:rsidRDefault="006F5D95" w:rsidP="00135EA8">
      <w:pPr>
        <w:tabs>
          <w:tab w:val="left" w:pos="4096"/>
        </w:tabs>
        <w:jc w:val="both"/>
        <w:rPr>
          <w:rFonts w:ascii="Tahoma" w:hAnsi="Tahoma" w:cs="Tahoma"/>
          <w:sz w:val="20"/>
          <w:lang w:val="hr-HR"/>
        </w:rPr>
      </w:pPr>
    </w:p>
    <w:p w:rsidR="00485C55" w:rsidRPr="00C36CD4" w:rsidRDefault="00485C55" w:rsidP="00485C55">
      <w:pPr>
        <w:jc w:val="both"/>
        <w:rPr>
          <w:rFonts w:ascii="Tahoma" w:hAnsi="Tahoma" w:cs="Tahoma"/>
          <w:b/>
          <w:sz w:val="20"/>
          <w:lang w:val="hr-HR"/>
        </w:rPr>
      </w:pPr>
      <w:r w:rsidRPr="00C36CD4">
        <w:rPr>
          <w:rFonts w:ascii="Tahoma" w:hAnsi="Tahoma" w:cs="Tahoma"/>
          <w:b/>
          <w:sz w:val="20"/>
          <w:lang w:val="hr-HR"/>
        </w:rPr>
        <w:t xml:space="preserve">Za radno mjesto pod brojem:  2 </w:t>
      </w:r>
    </w:p>
    <w:p w:rsidR="00A21441" w:rsidRPr="00C36CD4" w:rsidRDefault="00A21441" w:rsidP="00A21441">
      <w:pPr>
        <w:jc w:val="both"/>
        <w:rPr>
          <w:rFonts w:ascii="Tahoma" w:hAnsi="Tahoma" w:cs="Tahoma"/>
          <w:sz w:val="20"/>
          <w:lang w:val="hr-HR"/>
        </w:rPr>
      </w:pPr>
      <w:r w:rsidRPr="00C36CD4">
        <w:rPr>
          <w:rFonts w:ascii="Tahoma" w:hAnsi="Tahoma" w:cs="Tahoma"/>
          <w:sz w:val="20"/>
          <w:lang w:val="hr-HR"/>
        </w:rPr>
        <w:t xml:space="preserve">- Svojeručno potpisanu prijavu na javni oglas sa naznakom pozicije za koju aplicira </w:t>
      </w:r>
    </w:p>
    <w:p w:rsidR="00A21441" w:rsidRPr="00C36CD4" w:rsidRDefault="00A21441" w:rsidP="00A21441">
      <w:pPr>
        <w:jc w:val="both"/>
        <w:rPr>
          <w:rFonts w:ascii="Tahoma" w:hAnsi="Tahoma" w:cs="Tahoma"/>
          <w:sz w:val="20"/>
          <w:lang w:val="hr-HR"/>
        </w:rPr>
      </w:pPr>
      <w:r w:rsidRPr="00C36CD4">
        <w:rPr>
          <w:rFonts w:ascii="Tahoma" w:hAnsi="Tahoma" w:cs="Tahoma"/>
          <w:sz w:val="20"/>
          <w:lang w:val="hr-HR"/>
        </w:rPr>
        <w:t xml:space="preserve">- Kraća biografija </w:t>
      </w:r>
    </w:p>
    <w:p w:rsidR="00A21441" w:rsidRPr="00C36CD4" w:rsidRDefault="00A21441" w:rsidP="00A21441">
      <w:pPr>
        <w:jc w:val="both"/>
        <w:rPr>
          <w:rFonts w:ascii="Tahoma" w:hAnsi="Tahoma" w:cs="Tahoma"/>
          <w:sz w:val="20"/>
          <w:lang w:val="hr-HR"/>
        </w:rPr>
      </w:pPr>
      <w:r w:rsidRPr="00C36CD4">
        <w:rPr>
          <w:rFonts w:ascii="Tahoma" w:hAnsi="Tahoma" w:cs="Tahoma"/>
          <w:sz w:val="20"/>
          <w:lang w:val="hr-HR"/>
        </w:rPr>
        <w:t>- Diploma o zavšenom obrazovanju – SSS (IV stepen) Ekonomska škola ili Gimnazija</w:t>
      </w:r>
    </w:p>
    <w:p w:rsidR="00A21441" w:rsidRPr="00C36CD4" w:rsidRDefault="00A21441" w:rsidP="00A21441">
      <w:pPr>
        <w:jc w:val="both"/>
        <w:rPr>
          <w:rFonts w:ascii="Tahoma" w:hAnsi="Tahoma" w:cs="Tahoma"/>
          <w:sz w:val="20"/>
          <w:lang w:val="hr-HR"/>
        </w:rPr>
      </w:pPr>
      <w:r w:rsidRPr="00C36CD4">
        <w:rPr>
          <w:rFonts w:ascii="Tahoma" w:hAnsi="Tahoma" w:cs="Tahoma"/>
          <w:sz w:val="20"/>
          <w:lang w:val="hr-HR"/>
        </w:rPr>
        <w:t xml:space="preserve">- Potvrda o radnom iskustvu u struci </w:t>
      </w:r>
    </w:p>
    <w:p w:rsidR="00A21441" w:rsidRPr="00C36CD4" w:rsidRDefault="00A21441" w:rsidP="00A21441">
      <w:pPr>
        <w:jc w:val="both"/>
        <w:rPr>
          <w:rFonts w:ascii="Tahoma" w:hAnsi="Tahoma" w:cs="Tahoma"/>
          <w:sz w:val="20"/>
          <w:lang w:val="hr-HR"/>
        </w:rPr>
      </w:pPr>
      <w:r w:rsidRPr="00C36CD4">
        <w:rPr>
          <w:rFonts w:ascii="Tahoma" w:hAnsi="Tahoma" w:cs="Tahoma"/>
          <w:sz w:val="20"/>
          <w:lang w:val="hr-HR"/>
        </w:rPr>
        <w:t>- Dokaz o poznavanju rada na računaru</w:t>
      </w:r>
    </w:p>
    <w:p w:rsidR="00A21441" w:rsidRPr="00C36CD4" w:rsidRDefault="00A21441" w:rsidP="00A21441">
      <w:pPr>
        <w:rPr>
          <w:rFonts w:ascii="Tahoma" w:hAnsi="Tahoma" w:cs="Tahoma"/>
          <w:sz w:val="20"/>
          <w:lang w:val="hr-HR"/>
        </w:rPr>
      </w:pPr>
      <w:r w:rsidRPr="00C36CD4">
        <w:rPr>
          <w:rFonts w:ascii="Tahoma" w:hAnsi="Tahoma" w:cs="Tahoma"/>
          <w:sz w:val="20"/>
          <w:lang w:val="hr-HR"/>
        </w:rPr>
        <w:t>- Uvjerenje o državljanstvu</w:t>
      </w:r>
    </w:p>
    <w:p w:rsidR="00A21441" w:rsidRPr="00C36CD4" w:rsidRDefault="00A21441" w:rsidP="00A21441">
      <w:pPr>
        <w:jc w:val="both"/>
        <w:rPr>
          <w:rFonts w:ascii="Tahoma" w:hAnsi="Tahoma" w:cs="Tahoma"/>
          <w:b/>
          <w:sz w:val="20"/>
          <w:lang w:val="hr-HR"/>
        </w:rPr>
      </w:pPr>
      <w:r w:rsidRPr="00C36CD4">
        <w:rPr>
          <w:rFonts w:ascii="Tahoma" w:hAnsi="Tahoma" w:cs="Tahoma"/>
          <w:sz w:val="20"/>
          <w:lang w:val="hr-HR"/>
        </w:rPr>
        <w:t>- CIPS prijava</w:t>
      </w:r>
    </w:p>
    <w:p w:rsidR="0053725F" w:rsidRPr="00C36CD4" w:rsidRDefault="0053725F" w:rsidP="0053725F">
      <w:pPr>
        <w:jc w:val="both"/>
        <w:rPr>
          <w:rFonts w:ascii="Tahoma" w:hAnsi="Tahoma" w:cs="Tahoma"/>
          <w:b/>
          <w:sz w:val="20"/>
          <w:lang w:val="hr-HR"/>
        </w:rPr>
      </w:pPr>
    </w:p>
    <w:p w:rsidR="00DC4CD0" w:rsidRPr="00C36CD4" w:rsidRDefault="00DC4CD0" w:rsidP="00DC4CD0">
      <w:pPr>
        <w:jc w:val="both"/>
        <w:rPr>
          <w:rFonts w:ascii="Tahoma" w:hAnsi="Tahoma" w:cs="Tahoma"/>
          <w:b/>
          <w:sz w:val="20"/>
          <w:lang w:val="hr-HR"/>
        </w:rPr>
      </w:pPr>
      <w:r w:rsidRPr="00C36CD4">
        <w:rPr>
          <w:rFonts w:ascii="Tahoma" w:hAnsi="Tahoma" w:cs="Tahoma"/>
          <w:b/>
          <w:sz w:val="20"/>
          <w:lang w:val="hr-HR"/>
        </w:rPr>
        <w:t xml:space="preserve">Za radno mjesto pod brojem:  </w:t>
      </w:r>
      <w:r>
        <w:rPr>
          <w:rFonts w:ascii="Tahoma" w:hAnsi="Tahoma" w:cs="Tahoma"/>
          <w:b/>
          <w:sz w:val="20"/>
          <w:lang w:val="hr-HR"/>
        </w:rPr>
        <w:t>3</w:t>
      </w:r>
      <w:r w:rsidRPr="00C36CD4">
        <w:rPr>
          <w:rFonts w:ascii="Tahoma" w:hAnsi="Tahoma" w:cs="Tahoma"/>
          <w:b/>
          <w:sz w:val="20"/>
          <w:lang w:val="hr-HR"/>
        </w:rPr>
        <w:t xml:space="preserve"> </w:t>
      </w:r>
    </w:p>
    <w:p w:rsidR="00DC4CD0" w:rsidRPr="00C36CD4" w:rsidRDefault="00DC4CD0" w:rsidP="00DC4CD0">
      <w:pPr>
        <w:jc w:val="both"/>
        <w:rPr>
          <w:rFonts w:ascii="Tahoma" w:hAnsi="Tahoma" w:cs="Tahoma"/>
          <w:sz w:val="20"/>
          <w:lang w:val="hr-HR"/>
        </w:rPr>
      </w:pPr>
      <w:r w:rsidRPr="00C36CD4">
        <w:rPr>
          <w:rFonts w:ascii="Tahoma" w:hAnsi="Tahoma" w:cs="Tahoma"/>
          <w:sz w:val="20"/>
          <w:lang w:val="hr-HR"/>
        </w:rPr>
        <w:t xml:space="preserve">- Svojeručno potpisanu prijavu na javni oglas sa naznakom pozicije za koju aplicira </w:t>
      </w:r>
    </w:p>
    <w:p w:rsidR="00DC4CD0" w:rsidRPr="00C36CD4" w:rsidRDefault="00DC4CD0" w:rsidP="00DC4CD0">
      <w:pPr>
        <w:jc w:val="both"/>
        <w:rPr>
          <w:rFonts w:ascii="Tahoma" w:hAnsi="Tahoma" w:cs="Tahoma"/>
          <w:sz w:val="20"/>
          <w:lang w:val="hr-HR"/>
        </w:rPr>
      </w:pPr>
      <w:r w:rsidRPr="00C36CD4">
        <w:rPr>
          <w:rFonts w:ascii="Tahoma" w:hAnsi="Tahoma" w:cs="Tahoma"/>
          <w:sz w:val="20"/>
          <w:lang w:val="hr-HR"/>
        </w:rPr>
        <w:t xml:space="preserve">- Kraća biografija </w:t>
      </w:r>
    </w:p>
    <w:p w:rsidR="00DC4CD0" w:rsidRPr="00380546" w:rsidRDefault="00DC4CD0" w:rsidP="00DC4CD0">
      <w:pPr>
        <w:jc w:val="both"/>
        <w:rPr>
          <w:rFonts w:ascii="Tahoma" w:hAnsi="Tahoma" w:cs="Tahoma"/>
          <w:sz w:val="20"/>
          <w:lang w:val="hr-HR"/>
        </w:rPr>
      </w:pPr>
      <w:r w:rsidRPr="00380546">
        <w:rPr>
          <w:rFonts w:ascii="Tahoma" w:hAnsi="Tahoma" w:cs="Tahoma"/>
          <w:sz w:val="20"/>
          <w:lang w:val="hr-HR"/>
        </w:rPr>
        <w:t xml:space="preserve">- Diploma o zavšenom obrazovanju – VSS Filozofski fakultet Odsjek bibliotekarstva ili visoko obrazovanje </w:t>
      </w:r>
      <w:r w:rsidR="00D036D2">
        <w:rPr>
          <w:rFonts w:ascii="Tahoma" w:hAnsi="Tahoma" w:cs="Tahoma"/>
          <w:sz w:val="20"/>
          <w:lang w:val="hr-HR"/>
        </w:rPr>
        <w:t>b</w:t>
      </w:r>
      <w:r w:rsidRPr="00380546">
        <w:rPr>
          <w:rFonts w:ascii="Tahoma" w:hAnsi="Tahoma" w:cs="Tahoma"/>
          <w:sz w:val="20"/>
          <w:lang w:val="hr-HR"/>
        </w:rPr>
        <w:t>ol. Sistem sa (najmanje 240 ECTS bodova)</w:t>
      </w:r>
    </w:p>
    <w:p w:rsidR="00DC4CD0" w:rsidRDefault="00DC4CD0" w:rsidP="00DC4CD0">
      <w:pPr>
        <w:jc w:val="both"/>
        <w:rPr>
          <w:rFonts w:ascii="Tahoma" w:hAnsi="Tahoma" w:cs="Tahoma"/>
          <w:sz w:val="20"/>
          <w:lang w:val="hr-HR"/>
        </w:rPr>
      </w:pPr>
      <w:r>
        <w:rPr>
          <w:rFonts w:ascii="Tahoma" w:hAnsi="Tahoma" w:cs="Tahoma"/>
          <w:sz w:val="20"/>
          <w:lang w:val="hr-HR"/>
        </w:rPr>
        <w:t>- Dokaz o položenom stručnom ispitu iz bibliotekarstva</w:t>
      </w:r>
    </w:p>
    <w:p w:rsidR="00DC4CD0" w:rsidRPr="00C36CD4" w:rsidRDefault="00DC4CD0" w:rsidP="00DC4CD0">
      <w:pPr>
        <w:jc w:val="both"/>
        <w:rPr>
          <w:rFonts w:ascii="Tahoma" w:hAnsi="Tahoma" w:cs="Tahoma"/>
          <w:sz w:val="20"/>
          <w:lang w:val="hr-HR"/>
        </w:rPr>
      </w:pPr>
      <w:r>
        <w:rPr>
          <w:rFonts w:ascii="Tahoma" w:hAnsi="Tahoma" w:cs="Tahoma"/>
          <w:sz w:val="20"/>
          <w:lang w:val="hr-HR"/>
        </w:rPr>
        <w:t>- Dokaz o poznavanju stranih jezika</w:t>
      </w:r>
    </w:p>
    <w:p w:rsidR="00DC4CD0" w:rsidRPr="00C36CD4" w:rsidRDefault="00DC4CD0" w:rsidP="00DC4CD0">
      <w:pPr>
        <w:jc w:val="both"/>
        <w:rPr>
          <w:rFonts w:ascii="Tahoma" w:hAnsi="Tahoma" w:cs="Tahoma"/>
          <w:sz w:val="20"/>
          <w:lang w:val="hr-HR"/>
        </w:rPr>
      </w:pPr>
      <w:r w:rsidRPr="00C36CD4">
        <w:rPr>
          <w:rFonts w:ascii="Tahoma" w:hAnsi="Tahoma" w:cs="Tahoma"/>
          <w:sz w:val="20"/>
          <w:lang w:val="hr-HR"/>
        </w:rPr>
        <w:t xml:space="preserve">- Potvrda o radnom iskustvu u struci </w:t>
      </w:r>
    </w:p>
    <w:p w:rsidR="00DC4CD0" w:rsidRPr="00C36CD4" w:rsidRDefault="00DC4CD0" w:rsidP="00DC4CD0">
      <w:pPr>
        <w:rPr>
          <w:rFonts w:ascii="Tahoma" w:hAnsi="Tahoma" w:cs="Tahoma"/>
          <w:sz w:val="20"/>
          <w:lang w:val="hr-HR"/>
        </w:rPr>
      </w:pPr>
      <w:r w:rsidRPr="00C36CD4">
        <w:rPr>
          <w:rFonts w:ascii="Tahoma" w:hAnsi="Tahoma" w:cs="Tahoma"/>
          <w:sz w:val="20"/>
          <w:lang w:val="hr-HR"/>
        </w:rPr>
        <w:t>- Uvjerenje o državljanstvu</w:t>
      </w:r>
    </w:p>
    <w:p w:rsidR="00DC4CD0" w:rsidRPr="00C36CD4" w:rsidRDefault="00DC4CD0" w:rsidP="00DC4CD0">
      <w:pPr>
        <w:jc w:val="both"/>
        <w:rPr>
          <w:rFonts w:ascii="Tahoma" w:hAnsi="Tahoma" w:cs="Tahoma"/>
          <w:sz w:val="20"/>
          <w:lang w:val="hr-HR"/>
        </w:rPr>
      </w:pPr>
      <w:r w:rsidRPr="00C36CD4">
        <w:rPr>
          <w:rFonts w:ascii="Tahoma" w:hAnsi="Tahoma" w:cs="Tahoma"/>
          <w:sz w:val="20"/>
          <w:lang w:val="hr-HR"/>
        </w:rPr>
        <w:t>- CIPS prijava</w:t>
      </w:r>
    </w:p>
    <w:p w:rsidR="00C71000" w:rsidRPr="00C36CD4" w:rsidRDefault="00C71000" w:rsidP="00C71000">
      <w:pPr>
        <w:jc w:val="both"/>
        <w:rPr>
          <w:rFonts w:ascii="Tahoma" w:hAnsi="Tahoma" w:cs="Tahoma"/>
          <w:b/>
          <w:sz w:val="20"/>
          <w:lang w:val="hr-HR"/>
        </w:rPr>
      </w:pPr>
    </w:p>
    <w:p w:rsidR="00DC4CD0" w:rsidRPr="0016705B" w:rsidRDefault="00DC4CD0" w:rsidP="00DC4CD0">
      <w:pPr>
        <w:jc w:val="both"/>
        <w:rPr>
          <w:rFonts w:ascii="Tahoma" w:hAnsi="Tahoma" w:cs="Tahoma"/>
          <w:b/>
          <w:bCs/>
          <w:sz w:val="20"/>
          <w:lang w:val="hr-HR" w:eastAsia="bs-Latn-BA"/>
        </w:rPr>
      </w:pPr>
      <w:r w:rsidRPr="0016705B">
        <w:rPr>
          <w:rFonts w:ascii="Tahoma" w:hAnsi="Tahoma" w:cs="Tahoma"/>
          <w:b/>
          <w:bCs/>
          <w:sz w:val="20"/>
          <w:lang w:val="hr-HR"/>
        </w:rPr>
        <w:t>Dodatna dokumentacija:</w:t>
      </w:r>
    </w:p>
    <w:p w:rsidR="00DC4CD0" w:rsidRPr="0016705B" w:rsidRDefault="00DC4CD0" w:rsidP="00DC4CD0">
      <w:pPr>
        <w:pStyle w:val="NormalWeb"/>
        <w:shd w:val="clear" w:color="auto" w:fill="FFFFFF"/>
        <w:spacing w:before="0" w:beforeAutospacing="0" w:after="0" w:afterAutospacing="0"/>
        <w:rPr>
          <w:rFonts w:ascii="Tahoma" w:hAnsi="Tahoma" w:cs="Tahoma"/>
          <w:sz w:val="20"/>
          <w:szCs w:val="20"/>
        </w:rPr>
      </w:pPr>
      <w:r w:rsidRPr="0016705B">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DC4CD0" w:rsidRPr="0016705B" w:rsidRDefault="00DC4CD0" w:rsidP="00DC4CD0">
      <w:pPr>
        <w:jc w:val="both"/>
        <w:rPr>
          <w:rFonts w:ascii="Tahoma" w:hAnsi="Tahoma" w:cs="Tahoma"/>
          <w:sz w:val="20"/>
          <w:lang w:val="hr-HR"/>
        </w:rPr>
      </w:pPr>
      <w:r w:rsidRPr="0016705B">
        <w:rPr>
          <w:rFonts w:ascii="Tahoma" w:hAnsi="Tahoma" w:cs="Tahoma"/>
          <w:sz w:val="20"/>
          <w:lang w:val="bs-Latn-BA"/>
        </w:rPr>
        <w:t>-Uvjerenje o statusu nezaposlenog lica izdato od nadležnog organa za vođenje evidencije o nezaposlenim licima, ne starije od 15 dana od dana izdavanja</w:t>
      </w:r>
    </w:p>
    <w:p w:rsidR="00DC4CD0" w:rsidRPr="0016705B" w:rsidRDefault="00DC4CD0" w:rsidP="00DC4CD0">
      <w:pPr>
        <w:pStyle w:val="NormalWeb"/>
        <w:shd w:val="clear" w:color="auto" w:fill="FFFFFF"/>
        <w:spacing w:before="0" w:beforeAutospacing="0" w:after="375" w:afterAutospacing="0"/>
        <w:rPr>
          <w:rFonts w:ascii="Tahoma" w:hAnsi="Tahoma" w:cs="Tahoma"/>
          <w:sz w:val="20"/>
          <w:szCs w:val="20"/>
        </w:rPr>
      </w:pPr>
      <w:r w:rsidRPr="0016705B">
        <w:rPr>
          <w:rFonts w:ascii="Tahoma" w:hAnsi="Tahoma" w:cs="Tahoma"/>
          <w:sz w:val="20"/>
          <w:szCs w:val="20"/>
        </w:rPr>
        <w:t>U slučaju da, u toku postupka izbora kandidata za prijem u radni odnos, neki od kandidata ostvare jednak broj bodova, prednost pri zapošljavanju pod jednakim uvjetima u skladu sa Zakonom o pravima boraca i članovima njihovih porodica („Sl. novine FBiH“, br. 33/2004, 56/2005, 70/2007, 9/2027 i 29/2022) imat će kandidat kandidat koji ima svojstvo demobiliziranog branioca, člana porodice demobiliziranog branioca, djeteta šehida – poginulog branioca, umrlog ratnog vojnog invalida, ili umrlog dobitnika ratnog priznanja i odlikovanja.</w:t>
      </w:r>
    </w:p>
    <w:p w:rsidR="00DC4CD0" w:rsidRPr="0016705B" w:rsidRDefault="00DC4CD0" w:rsidP="00DC4CD0">
      <w:pPr>
        <w:pStyle w:val="NormalWeb"/>
        <w:shd w:val="clear" w:color="auto" w:fill="FFFFFF"/>
        <w:spacing w:before="0" w:beforeAutospacing="0" w:after="0" w:afterAutospacing="0"/>
        <w:rPr>
          <w:rFonts w:ascii="Tahoma" w:hAnsi="Tahoma" w:cs="Tahoma"/>
          <w:sz w:val="20"/>
          <w:szCs w:val="20"/>
        </w:rPr>
      </w:pPr>
      <w:r w:rsidRPr="0016705B">
        <w:rPr>
          <w:rFonts w:ascii="Tahoma" w:hAnsi="Tahoma" w:cs="Tahoma"/>
          <w:sz w:val="20"/>
          <w:szCs w:val="20"/>
        </w:rPr>
        <w:lastRenderedPageBreak/>
        <w:t>Prednost pri zapošljavanju pod jednakim uvjetima kandidat ostvaruje, samo ukoliko pored opštih i posebnih uslova javnog oglasa, ispunjava i sljedeće:</w:t>
      </w:r>
    </w:p>
    <w:p w:rsidR="00DC4CD0" w:rsidRPr="0016705B" w:rsidRDefault="00DC4CD0" w:rsidP="00DC4CD0">
      <w:pPr>
        <w:pStyle w:val="NormalWeb"/>
        <w:shd w:val="clear" w:color="auto" w:fill="FFFFFF"/>
        <w:spacing w:before="0" w:beforeAutospacing="0" w:after="0" w:afterAutospacing="0"/>
        <w:rPr>
          <w:rFonts w:ascii="Tahoma" w:hAnsi="Tahoma" w:cs="Tahoma"/>
          <w:sz w:val="20"/>
          <w:szCs w:val="20"/>
        </w:rPr>
      </w:pPr>
      <w:r w:rsidRPr="0016705B">
        <w:rPr>
          <w:rFonts w:ascii="Tahoma" w:hAnsi="Tahoma" w:cs="Tahoma"/>
          <w:sz w:val="20"/>
          <w:szCs w:val="20"/>
        </w:rPr>
        <w:t>– da je nezaposleno lice i</w:t>
      </w:r>
    </w:p>
    <w:p w:rsidR="00DC4CD0" w:rsidRPr="0016705B" w:rsidRDefault="00DC4CD0" w:rsidP="00DC4CD0">
      <w:pPr>
        <w:jc w:val="both"/>
        <w:rPr>
          <w:rFonts w:ascii="Tahoma" w:hAnsi="Tahoma" w:cs="Tahoma"/>
          <w:color w:val="FF0000"/>
          <w:sz w:val="20"/>
          <w:lang w:val="bs-Latn-BA"/>
        </w:rPr>
      </w:pPr>
      <w:r w:rsidRPr="0016705B">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DC4CD0" w:rsidRPr="0016705B" w:rsidRDefault="00DC4CD0" w:rsidP="00DC4CD0">
      <w:pPr>
        <w:jc w:val="both"/>
        <w:rPr>
          <w:rFonts w:ascii="Tahoma" w:hAnsi="Tahoma" w:cs="Tahoma"/>
          <w:sz w:val="20"/>
          <w:lang w:val="hr-HR"/>
        </w:rPr>
      </w:pPr>
    </w:p>
    <w:p w:rsidR="00DC4CD0" w:rsidRPr="00C36CD4" w:rsidRDefault="00DC4CD0" w:rsidP="00DC4CD0">
      <w:pPr>
        <w:tabs>
          <w:tab w:val="left" w:pos="4096"/>
        </w:tabs>
        <w:jc w:val="both"/>
        <w:rPr>
          <w:rFonts w:ascii="Tahoma" w:hAnsi="Tahoma" w:cs="Tahoma"/>
          <w:sz w:val="20"/>
          <w:lang w:val="hr-HR"/>
        </w:rPr>
      </w:pPr>
      <w:r w:rsidRPr="0016705B">
        <w:rPr>
          <w:rFonts w:ascii="Tahoma" w:hAnsi="Tahoma" w:cs="Tahoma"/>
          <w:sz w:val="20"/>
          <w:lang w:val="hr-HR"/>
        </w:rPr>
        <w:t>Prijave na Oglas dostaviti na adresu:</w:t>
      </w:r>
      <w:r w:rsidRPr="00C36CD4">
        <w:rPr>
          <w:rFonts w:ascii="Tahoma" w:hAnsi="Tahoma" w:cs="Tahoma"/>
          <w:sz w:val="20"/>
          <w:lang w:val="hr-HR"/>
        </w:rPr>
        <w:t xml:space="preserve">            </w:t>
      </w:r>
      <w:r w:rsidRPr="00C36CD4">
        <w:rPr>
          <w:rFonts w:ascii="Tahoma" w:hAnsi="Tahoma" w:cs="Tahoma"/>
          <w:sz w:val="20"/>
          <w:lang w:val="hr-HR"/>
        </w:rPr>
        <w:tab/>
        <w:t xml:space="preserve">            </w:t>
      </w:r>
    </w:p>
    <w:p w:rsidR="00DC4CD0" w:rsidRPr="00C36CD4" w:rsidRDefault="00DC4CD0" w:rsidP="00DC4CD0">
      <w:pPr>
        <w:tabs>
          <w:tab w:val="left" w:pos="4096"/>
        </w:tabs>
        <w:jc w:val="center"/>
        <w:rPr>
          <w:rFonts w:ascii="Tahoma" w:hAnsi="Tahoma" w:cs="Tahoma"/>
          <w:b/>
          <w:sz w:val="20"/>
          <w:lang w:val="hr-HR"/>
        </w:rPr>
      </w:pPr>
    </w:p>
    <w:p w:rsidR="00DC4CD0" w:rsidRPr="00C36CD4" w:rsidRDefault="00DC4CD0" w:rsidP="00DC4CD0">
      <w:pPr>
        <w:tabs>
          <w:tab w:val="left" w:pos="4096"/>
        </w:tabs>
        <w:jc w:val="center"/>
        <w:rPr>
          <w:rFonts w:ascii="Tahoma" w:hAnsi="Tahoma" w:cs="Tahoma"/>
          <w:sz w:val="20"/>
          <w:lang w:val="hr-HR"/>
        </w:rPr>
      </w:pPr>
      <w:r w:rsidRPr="00C36CD4">
        <w:rPr>
          <w:rFonts w:ascii="Tahoma" w:hAnsi="Tahoma" w:cs="Tahoma"/>
          <w:b/>
          <w:sz w:val="20"/>
          <w:lang w:val="hr-HR"/>
        </w:rPr>
        <w:t>Klinički centar</w:t>
      </w:r>
    </w:p>
    <w:p w:rsidR="00DC4CD0" w:rsidRPr="00C36CD4" w:rsidRDefault="00DC4CD0" w:rsidP="00DC4CD0">
      <w:pPr>
        <w:jc w:val="center"/>
        <w:rPr>
          <w:rFonts w:ascii="Tahoma" w:hAnsi="Tahoma" w:cs="Tahoma"/>
          <w:b/>
          <w:sz w:val="20"/>
          <w:lang w:val="hr-HR"/>
        </w:rPr>
      </w:pPr>
      <w:r w:rsidRPr="00C36CD4">
        <w:rPr>
          <w:rFonts w:ascii="Tahoma" w:hAnsi="Tahoma" w:cs="Tahoma"/>
          <w:b/>
          <w:sz w:val="20"/>
          <w:lang w:val="hr-HR"/>
        </w:rPr>
        <w:t>Univerziteta u Sarajevu</w:t>
      </w:r>
    </w:p>
    <w:p w:rsidR="00DC4CD0" w:rsidRPr="00C36CD4" w:rsidRDefault="00DC4CD0" w:rsidP="00DC4CD0">
      <w:pPr>
        <w:jc w:val="center"/>
        <w:rPr>
          <w:rFonts w:ascii="Tahoma" w:hAnsi="Tahoma" w:cs="Tahoma"/>
          <w:b/>
          <w:sz w:val="20"/>
          <w:lang w:val="hr-HR"/>
        </w:rPr>
      </w:pPr>
      <w:r w:rsidRPr="00C36CD4">
        <w:rPr>
          <w:rFonts w:ascii="Tahoma" w:hAnsi="Tahoma" w:cs="Tahoma"/>
          <w:b/>
          <w:sz w:val="20"/>
          <w:lang w:val="hr-HR"/>
        </w:rPr>
        <w:t>Bolnička br.25</w:t>
      </w:r>
    </w:p>
    <w:p w:rsidR="00DC4CD0" w:rsidRPr="00C36CD4" w:rsidRDefault="00DC4CD0" w:rsidP="00DC4CD0">
      <w:pPr>
        <w:jc w:val="center"/>
        <w:rPr>
          <w:rFonts w:ascii="Tahoma" w:hAnsi="Tahoma" w:cs="Tahoma"/>
          <w:b/>
          <w:sz w:val="20"/>
          <w:lang w:val="hr-HR"/>
        </w:rPr>
      </w:pPr>
      <w:r w:rsidRPr="00C36CD4">
        <w:rPr>
          <w:rFonts w:ascii="Tahoma" w:hAnsi="Tahoma" w:cs="Tahoma"/>
          <w:b/>
          <w:sz w:val="20"/>
          <w:lang w:val="hr-HR"/>
        </w:rPr>
        <w:t>Stručna nemedicinska disciplina (protokol)</w:t>
      </w:r>
    </w:p>
    <w:p w:rsidR="00DC4CD0" w:rsidRPr="00C36CD4" w:rsidRDefault="00DC4CD0" w:rsidP="00DC4CD0">
      <w:pPr>
        <w:jc w:val="both"/>
        <w:rPr>
          <w:rFonts w:ascii="Tahoma" w:hAnsi="Tahoma" w:cs="Tahoma"/>
          <w:b/>
          <w:sz w:val="20"/>
          <w:lang w:val="hr-HR"/>
        </w:rPr>
      </w:pPr>
    </w:p>
    <w:p w:rsidR="00DC4CD0" w:rsidRPr="00C36CD4" w:rsidRDefault="00DC4CD0" w:rsidP="00DC4CD0">
      <w:pPr>
        <w:ind w:right="142"/>
        <w:jc w:val="both"/>
        <w:rPr>
          <w:rFonts w:ascii="Tahoma" w:hAnsi="Tahoma" w:cs="Tahoma"/>
          <w:sz w:val="20"/>
          <w:lang w:val="hr-HR"/>
        </w:rPr>
      </w:pPr>
      <w:r w:rsidRPr="00C36CD4">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8 dana računajući od dana njegove posljednje objave.</w:t>
      </w:r>
    </w:p>
    <w:p w:rsidR="00DC4CD0" w:rsidRPr="00C36CD4" w:rsidRDefault="00DC4CD0" w:rsidP="00DC4CD0">
      <w:pPr>
        <w:ind w:right="142"/>
        <w:jc w:val="both"/>
        <w:rPr>
          <w:rFonts w:ascii="Tahoma" w:hAnsi="Tahoma" w:cs="Tahoma"/>
          <w:b/>
          <w:bCs/>
          <w:sz w:val="20"/>
          <w:lang w:val="hr-HR"/>
        </w:rPr>
      </w:pPr>
    </w:p>
    <w:p w:rsidR="00DC4CD0" w:rsidRPr="00C36CD4" w:rsidRDefault="00DC4CD0" w:rsidP="00DC4CD0">
      <w:pPr>
        <w:ind w:right="142"/>
        <w:jc w:val="both"/>
        <w:rPr>
          <w:rFonts w:ascii="Tahoma" w:hAnsi="Tahoma" w:cs="Tahoma"/>
          <w:sz w:val="20"/>
          <w:lang w:val="hr-HR"/>
        </w:rPr>
      </w:pPr>
      <w:r w:rsidRPr="00C36CD4">
        <w:rPr>
          <w:rFonts w:ascii="Tahoma" w:hAnsi="Tahoma" w:cs="Tahoma"/>
          <w:b/>
          <w:bCs/>
          <w:sz w:val="20"/>
          <w:lang w:val="hr-HR"/>
        </w:rPr>
        <w:t>Napomena:</w:t>
      </w:r>
      <w:r w:rsidRPr="00C36CD4">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C4CD0" w:rsidRPr="00C36CD4" w:rsidRDefault="00DC4CD0" w:rsidP="00DC4CD0">
      <w:pPr>
        <w:ind w:right="142"/>
        <w:jc w:val="both"/>
        <w:rPr>
          <w:rFonts w:ascii="Tahoma" w:hAnsi="Tahoma" w:cs="Tahoma"/>
          <w:sz w:val="20"/>
          <w:lang w:val="hr-HR"/>
        </w:rPr>
      </w:pPr>
      <w:r w:rsidRPr="00C36CD4">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C4CD0" w:rsidRDefault="00DC4CD0" w:rsidP="00DC4CD0">
      <w:pPr>
        <w:ind w:right="142"/>
        <w:jc w:val="both"/>
        <w:rPr>
          <w:rFonts w:ascii="Tahoma" w:hAnsi="Tahoma" w:cs="Tahoma"/>
          <w:sz w:val="20"/>
          <w:lang w:val="hr-HR"/>
        </w:rPr>
      </w:pPr>
      <w:r w:rsidRPr="00C36CD4">
        <w:rPr>
          <w:rFonts w:ascii="Tahoma" w:hAnsi="Tahoma" w:cs="Tahoma"/>
          <w:sz w:val="20"/>
          <w:lang w:val="hr-HR"/>
        </w:rPr>
        <w:t xml:space="preserve">Nepotpune i neblagovremene prijave neće se razmatrati. </w:t>
      </w:r>
    </w:p>
    <w:p w:rsidR="00DC4CD0" w:rsidRDefault="00DC4CD0" w:rsidP="00DC4CD0">
      <w:pPr>
        <w:ind w:right="142"/>
        <w:jc w:val="both"/>
        <w:rPr>
          <w:rFonts w:ascii="Tahoma" w:hAnsi="Tahoma" w:cs="Tahoma"/>
          <w:sz w:val="20"/>
          <w:lang w:val="hr-HR"/>
        </w:rPr>
      </w:pPr>
    </w:p>
    <w:p w:rsidR="00D471EA" w:rsidRPr="00C36CD4" w:rsidRDefault="00D471EA" w:rsidP="00DC4CD0">
      <w:pPr>
        <w:ind w:right="142"/>
        <w:jc w:val="both"/>
        <w:rPr>
          <w:rFonts w:ascii="Tahoma" w:hAnsi="Tahoma" w:cs="Tahoma"/>
          <w:sz w:val="20"/>
          <w:lang w:val="hr-HR"/>
        </w:rPr>
      </w:pPr>
    </w:p>
    <w:p w:rsidR="00DC4CD0" w:rsidRPr="00C36CD4" w:rsidRDefault="00DC4CD0" w:rsidP="00DC4CD0">
      <w:pPr>
        <w:jc w:val="both"/>
        <w:rPr>
          <w:rFonts w:ascii="Tahoma" w:hAnsi="Tahoma" w:cs="Tahoma"/>
          <w:b/>
          <w:bCs/>
          <w:sz w:val="20"/>
          <w:lang w:val="hr-HR"/>
        </w:rPr>
      </w:pPr>
      <w:r w:rsidRPr="00C36CD4">
        <w:rPr>
          <w:rFonts w:ascii="Tahoma" w:hAnsi="Tahoma" w:cs="Tahoma"/>
          <w:sz w:val="20"/>
          <w:lang w:val="hr-HR"/>
        </w:rPr>
        <w:t xml:space="preserve">                                                                                                                </w:t>
      </w:r>
      <w:r w:rsidRPr="00C36CD4">
        <w:rPr>
          <w:rFonts w:ascii="Tahoma" w:hAnsi="Tahoma" w:cs="Tahoma"/>
          <w:b/>
          <w:sz w:val="20"/>
          <w:lang w:val="hr-HR"/>
        </w:rPr>
        <w:t>V.D.</w:t>
      </w:r>
      <w:r w:rsidRPr="00C36CD4">
        <w:rPr>
          <w:rFonts w:ascii="Tahoma" w:hAnsi="Tahoma" w:cs="Tahoma"/>
          <w:b/>
          <w:bCs/>
          <w:sz w:val="20"/>
          <w:lang w:val="hr-HR"/>
        </w:rPr>
        <w:t>GENERALNI DIREKTOR</w:t>
      </w:r>
    </w:p>
    <w:p w:rsidR="00DC4CD0" w:rsidRPr="00C36CD4" w:rsidRDefault="00DC4CD0" w:rsidP="00DC4CD0">
      <w:pPr>
        <w:jc w:val="both"/>
        <w:rPr>
          <w:rFonts w:ascii="Tahoma" w:hAnsi="Tahoma" w:cs="Tahoma"/>
          <w:b/>
          <w:bCs/>
          <w:sz w:val="20"/>
          <w:lang w:val="hr-HR"/>
        </w:rPr>
      </w:pPr>
    </w:p>
    <w:p w:rsidR="00DC4CD0" w:rsidRPr="0049147F" w:rsidRDefault="00DC4CD0" w:rsidP="00DC4CD0">
      <w:pPr>
        <w:jc w:val="both"/>
        <w:rPr>
          <w:rFonts w:ascii="Tahoma" w:hAnsi="Tahoma" w:cs="Tahoma"/>
          <w:b/>
          <w:bCs/>
          <w:sz w:val="20"/>
          <w:lang w:val="hr-HR"/>
        </w:rPr>
      </w:pPr>
      <w:r w:rsidRPr="00C36CD4">
        <w:rPr>
          <w:rFonts w:ascii="Tahoma" w:hAnsi="Tahoma" w:cs="Tahoma"/>
          <w:b/>
          <w:bCs/>
          <w:sz w:val="20"/>
          <w:lang w:val="hr-HR"/>
        </w:rPr>
        <w:t xml:space="preserve">                                                                                                                       Prim.Prof.dr. Hajrija Maksić</w:t>
      </w:r>
    </w:p>
    <w:p w:rsidR="003177C2" w:rsidRPr="0049147F" w:rsidRDefault="003177C2" w:rsidP="00DC4CD0">
      <w:pPr>
        <w:pStyle w:val="NoSpacing"/>
        <w:rPr>
          <w:rFonts w:ascii="Tahoma" w:hAnsi="Tahoma" w:cs="Tahoma"/>
          <w:b/>
          <w:bCs/>
          <w:sz w:val="20"/>
          <w:lang w:val="hr-HR"/>
        </w:rPr>
      </w:pPr>
    </w:p>
    <w:sectPr w:rsidR="003177C2" w:rsidRPr="0049147F"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94D" w:rsidRDefault="00D7294D" w:rsidP="00F050E6">
      <w:r>
        <w:separator/>
      </w:r>
    </w:p>
  </w:endnote>
  <w:endnote w:type="continuationSeparator" w:id="0">
    <w:p w:rsidR="00D7294D" w:rsidRDefault="00D7294D"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782D14">
        <w:pPr>
          <w:pStyle w:val="Footer"/>
          <w:jc w:val="right"/>
        </w:pPr>
        <w:r>
          <w:rPr>
            <w:noProof/>
          </w:rPr>
          <w:fldChar w:fldCharType="begin"/>
        </w:r>
        <w:r w:rsidR="00F27E3C">
          <w:rPr>
            <w:noProof/>
          </w:rPr>
          <w:instrText xml:space="preserve"> PAGE   \* MERGEFORMAT </w:instrText>
        </w:r>
        <w:r>
          <w:rPr>
            <w:noProof/>
          </w:rPr>
          <w:fldChar w:fldCharType="separate"/>
        </w:r>
        <w:r w:rsidR="00D036D2">
          <w:rPr>
            <w:noProof/>
          </w:rPr>
          <w:t>3</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94D" w:rsidRDefault="00D7294D" w:rsidP="00F050E6">
      <w:r>
        <w:separator/>
      </w:r>
    </w:p>
  </w:footnote>
  <w:footnote w:type="continuationSeparator" w:id="0">
    <w:p w:rsidR="00D7294D" w:rsidRDefault="00D7294D"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9443276"/>
    <w:multiLevelType w:val="hybridMultilevel"/>
    <w:tmpl w:val="2FF2C6B6"/>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6" w15:restartNumberingAfterBreak="0">
    <w:nsid w:val="2D026EE7"/>
    <w:multiLevelType w:val="hybridMultilevel"/>
    <w:tmpl w:val="8FEE43FA"/>
    <w:lvl w:ilvl="0" w:tplc="64300BC2">
      <w:numFmt w:val="bullet"/>
      <w:lvlText w:val="-"/>
      <w:lvlJc w:val="left"/>
      <w:pPr>
        <w:ind w:left="720" w:hanging="360"/>
      </w:pPr>
      <w:rPr>
        <w:rFonts w:ascii="Times New Roman" w:eastAsia="Times New Roman" w:hAnsi="Times New Roman" w:cs="Times New Roman" w:hint="default"/>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2"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0"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3"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4"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80E2987"/>
    <w:multiLevelType w:val="hybridMultilevel"/>
    <w:tmpl w:val="AE1AB760"/>
    <w:lvl w:ilvl="0" w:tplc="F8543C7C">
      <w:numFmt w:val="bullet"/>
      <w:lvlText w:val="-"/>
      <w:lvlJc w:val="left"/>
      <w:pPr>
        <w:ind w:left="720" w:hanging="360"/>
      </w:pPr>
      <w:rPr>
        <w:rFonts w:ascii="Times New Roman" w:eastAsia="Calibri"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68DE6A58"/>
    <w:multiLevelType w:val="hybridMultilevel"/>
    <w:tmpl w:val="5A0AAD5A"/>
    <w:lvl w:ilvl="0" w:tplc="30E402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9"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41"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42"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5" w15:restartNumberingAfterBreak="0">
    <w:nsid w:val="7DBA2EBB"/>
    <w:multiLevelType w:val="hybridMultilevel"/>
    <w:tmpl w:val="C2606216"/>
    <w:lvl w:ilvl="0" w:tplc="3E76B1A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abstractNum w:abstractNumId="47" w15:restartNumberingAfterBreak="0">
    <w:nsid w:val="7E0858D5"/>
    <w:multiLevelType w:val="hybridMultilevel"/>
    <w:tmpl w:val="ED86AE4C"/>
    <w:lvl w:ilvl="0" w:tplc="0CCC70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C702E"/>
    <w:multiLevelType w:val="hybridMultilevel"/>
    <w:tmpl w:val="DD860C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15:restartNumberingAfterBreak="0">
    <w:nsid w:val="7FCB5739"/>
    <w:multiLevelType w:val="singleLevel"/>
    <w:tmpl w:val="D908A7EE"/>
    <w:lvl w:ilvl="0">
      <w:numFmt w:val="bullet"/>
      <w:lvlText w:val="-"/>
      <w:lvlJc w:val="left"/>
      <w:pPr>
        <w:tabs>
          <w:tab w:val="num" w:pos="360"/>
        </w:tabs>
        <w:ind w:left="360" w:hanging="360"/>
      </w:pPr>
      <w:rPr>
        <w:strike w:val="0"/>
        <w:dstrike w:val="0"/>
        <w:u w:val="none"/>
        <w:effect w:val="none"/>
      </w:rPr>
    </w:lvl>
  </w:abstractNum>
  <w:num w:numId="1" w16cid:durableId="1560172106">
    <w:abstractNumId w:val="43"/>
  </w:num>
  <w:num w:numId="2" w16cid:durableId="1297687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721258">
    <w:abstractNumId w:val="11"/>
  </w:num>
  <w:num w:numId="4" w16cid:durableId="739402352">
    <w:abstractNumId w:val="8"/>
  </w:num>
  <w:num w:numId="5" w16cid:durableId="1162500028">
    <w:abstractNumId w:val="19"/>
  </w:num>
  <w:num w:numId="6" w16cid:durableId="404567931">
    <w:abstractNumId w:val="5"/>
  </w:num>
  <w:num w:numId="7" w16cid:durableId="273097774">
    <w:abstractNumId w:val="4"/>
  </w:num>
  <w:num w:numId="8" w16cid:durableId="722755309">
    <w:abstractNumId w:val="38"/>
  </w:num>
  <w:num w:numId="9" w16cid:durableId="166865057">
    <w:abstractNumId w:val="32"/>
  </w:num>
  <w:num w:numId="10" w16cid:durableId="1953173136">
    <w:abstractNumId w:val="9"/>
  </w:num>
  <w:num w:numId="11" w16cid:durableId="400564084">
    <w:abstractNumId w:val="14"/>
  </w:num>
  <w:num w:numId="12" w16cid:durableId="1441024606">
    <w:abstractNumId w:val="18"/>
  </w:num>
  <w:num w:numId="13" w16cid:durableId="1674407718">
    <w:abstractNumId w:val="31"/>
  </w:num>
  <w:num w:numId="14" w16cid:durableId="2125537774">
    <w:abstractNumId w:val="21"/>
  </w:num>
  <w:num w:numId="15" w16cid:durableId="574898426">
    <w:abstractNumId w:val="46"/>
  </w:num>
  <w:num w:numId="16" w16cid:durableId="1359618229">
    <w:abstractNumId w:val="2"/>
  </w:num>
  <w:num w:numId="17" w16cid:durableId="1682968819">
    <w:abstractNumId w:val="20"/>
  </w:num>
  <w:num w:numId="18" w16cid:durableId="358286891">
    <w:abstractNumId w:val="33"/>
  </w:num>
  <w:num w:numId="19" w16cid:durableId="315231113">
    <w:abstractNumId w:val="15"/>
  </w:num>
  <w:num w:numId="20" w16cid:durableId="8483509">
    <w:abstractNumId w:val="23"/>
  </w:num>
  <w:num w:numId="21" w16cid:durableId="2027365045">
    <w:abstractNumId w:val="27"/>
  </w:num>
  <w:num w:numId="22" w16cid:durableId="945112526">
    <w:abstractNumId w:val="13"/>
  </w:num>
  <w:num w:numId="23" w16cid:durableId="200748775">
    <w:abstractNumId w:val="28"/>
  </w:num>
  <w:num w:numId="24" w16cid:durableId="1459689762">
    <w:abstractNumId w:val="40"/>
  </w:num>
  <w:num w:numId="25" w16cid:durableId="60913617">
    <w:abstractNumId w:val="24"/>
  </w:num>
  <w:num w:numId="26" w16cid:durableId="815073884">
    <w:abstractNumId w:val="29"/>
  </w:num>
  <w:num w:numId="27" w16cid:durableId="16308167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571473">
    <w:abstractNumId w:val="41"/>
  </w:num>
  <w:num w:numId="29" w16cid:durableId="708451308">
    <w:abstractNumId w:val="42"/>
  </w:num>
  <w:num w:numId="30" w16cid:durableId="1634825140">
    <w:abstractNumId w:val="44"/>
  </w:num>
  <w:num w:numId="31" w16cid:durableId="1619331259">
    <w:abstractNumId w:val="10"/>
  </w:num>
  <w:num w:numId="32" w16cid:durableId="537083588">
    <w:abstractNumId w:val="39"/>
  </w:num>
  <w:num w:numId="33" w16cid:durableId="1750151387">
    <w:abstractNumId w:val="34"/>
  </w:num>
  <w:num w:numId="34" w16cid:durableId="1114209803">
    <w:abstractNumId w:val="17"/>
  </w:num>
  <w:num w:numId="35" w16cid:durableId="4201790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64822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899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4638384">
    <w:abstractNumId w:val="3"/>
  </w:num>
  <w:num w:numId="39" w16cid:durableId="1683119033">
    <w:abstractNumId w:val="30"/>
  </w:num>
  <w:num w:numId="40" w16cid:durableId="211162509">
    <w:abstractNumId w:val="26"/>
  </w:num>
  <w:num w:numId="41" w16cid:durableId="657346488">
    <w:abstractNumId w:val="0"/>
  </w:num>
  <w:num w:numId="42" w16cid:durableId="463083256">
    <w:abstractNumId w:val="1"/>
  </w:num>
  <w:num w:numId="43" w16cid:durableId="17709998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8976708">
    <w:abstractNumId w:val="48"/>
  </w:num>
  <w:num w:numId="45" w16cid:durableId="1540432044">
    <w:abstractNumId w:val="49"/>
  </w:num>
  <w:num w:numId="46" w16cid:durableId="2048724483">
    <w:abstractNumId w:val="47"/>
  </w:num>
  <w:num w:numId="47" w16cid:durableId="1161314294">
    <w:abstractNumId w:val="16"/>
  </w:num>
  <w:num w:numId="48" w16cid:durableId="980420870">
    <w:abstractNumId w:val="7"/>
  </w:num>
  <w:num w:numId="49" w16cid:durableId="19495092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4850337">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6828"/>
    <w:rsid w:val="0000687B"/>
    <w:rsid w:val="000073D1"/>
    <w:rsid w:val="00011365"/>
    <w:rsid w:val="00011B6F"/>
    <w:rsid w:val="000158DA"/>
    <w:rsid w:val="00016FE9"/>
    <w:rsid w:val="00020055"/>
    <w:rsid w:val="0002293B"/>
    <w:rsid w:val="00025A9F"/>
    <w:rsid w:val="00026666"/>
    <w:rsid w:val="00027391"/>
    <w:rsid w:val="000276C6"/>
    <w:rsid w:val="000313FA"/>
    <w:rsid w:val="00034358"/>
    <w:rsid w:val="00034FD8"/>
    <w:rsid w:val="0004117B"/>
    <w:rsid w:val="00046FA2"/>
    <w:rsid w:val="00056A13"/>
    <w:rsid w:val="00060912"/>
    <w:rsid w:val="00060D52"/>
    <w:rsid w:val="0006327E"/>
    <w:rsid w:val="000650FB"/>
    <w:rsid w:val="00073DF2"/>
    <w:rsid w:val="00074C52"/>
    <w:rsid w:val="00075FB8"/>
    <w:rsid w:val="000822D4"/>
    <w:rsid w:val="00083C00"/>
    <w:rsid w:val="00084F3C"/>
    <w:rsid w:val="00087ACE"/>
    <w:rsid w:val="0009027C"/>
    <w:rsid w:val="00091D47"/>
    <w:rsid w:val="00093C74"/>
    <w:rsid w:val="000955C9"/>
    <w:rsid w:val="000A5F60"/>
    <w:rsid w:val="000B0073"/>
    <w:rsid w:val="000B0EDB"/>
    <w:rsid w:val="000B2350"/>
    <w:rsid w:val="000B6554"/>
    <w:rsid w:val="000C137F"/>
    <w:rsid w:val="000C31B9"/>
    <w:rsid w:val="000C6B10"/>
    <w:rsid w:val="000C6CB3"/>
    <w:rsid w:val="000C6F05"/>
    <w:rsid w:val="000D333B"/>
    <w:rsid w:val="000D542E"/>
    <w:rsid w:val="000E74D2"/>
    <w:rsid w:val="000F0A94"/>
    <w:rsid w:val="000F0C1E"/>
    <w:rsid w:val="000F17EE"/>
    <w:rsid w:val="000F1F42"/>
    <w:rsid w:val="000F485F"/>
    <w:rsid w:val="000F58BB"/>
    <w:rsid w:val="001000F9"/>
    <w:rsid w:val="00100628"/>
    <w:rsid w:val="0011094D"/>
    <w:rsid w:val="00116424"/>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638A"/>
    <w:rsid w:val="001A7011"/>
    <w:rsid w:val="001B336C"/>
    <w:rsid w:val="001B35FA"/>
    <w:rsid w:val="001B3676"/>
    <w:rsid w:val="001B6E13"/>
    <w:rsid w:val="001C086E"/>
    <w:rsid w:val="001C58C4"/>
    <w:rsid w:val="001C7EF7"/>
    <w:rsid w:val="001D0AD0"/>
    <w:rsid w:val="001D45A5"/>
    <w:rsid w:val="001D5023"/>
    <w:rsid w:val="001E0498"/>
    <w:rsid w:val="001E43A6"/>
    <w:rsid w:val="001E6505"/>
    <w:rsid w:val="001F0468"/>
    <w:rsid w:val="001F1EF0"/>
    <w:rsid w:val="001F4783"/>
    <w:rsid w:val="001F71AA"/>
    <w:rsid w:val="001F781A"/>
    <w:rsid w:val="00203779"/>
    <w:rsid w:val="00203998"/>
    <w:rsid w:val="002058F9"/>
    <w:rsid w:val="0021244D"/>
    <w:rsid w:val="002128D5"/>
    <w:rsid w:val="00217B73"/>
    <w:rsid w:val="00225658"/>
    <w:rsid w:val="002261BD"/>
    <w:rsid w:val="0023245B"/>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9663F"/>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177C2"/>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1B60"/>
    <w:rsid w:val="00364E4C"/>
    <w:rsid w:val="003705BB"/>
    <w:rsid w:val="00370622"/>
    <w:rsid w:val="00373D56"/>
    <w:rsid w:val="00374F68"/>
    <w:rsid w:val="00384B85"/>
    <w:rsid w:val="00385DE0"/>
    <w:rsid w:val="00386405"/>
    <w:rsid w:val="003866D3"/>
    <w:rsid w:val="00387381"/>
    <w:rsid w:val="00395938"/>
    <w:rsid w:val="00395D1D"/>
    <w:rsid w:val="0039774E"/>
    <w:rsid w:val="00397830"/>
    <w:rsid w:val="003A05B4"/>
    <w:rsid w:val="003A2A2F"/>
    <w:rsid w:val="003A323E"/>
    <w:rsid w:val="003B31B9"/>
    <w:rsid w:val="003C2934"/>
    <w:rsid w:val="003C3BDA"/>
    <w:rsid w:val="003C44C0"/>
    <w:rsid w:val="003D067E"/>
    <w:rsid w:val="003D0739"/>
    <w:rsid w:val="003D166F"/>
    <w:rsid w:val="003E0187"/>
    <w:rsid w:val="003E3E82"/>
    <w:rsid w:val="003E78AF"/>
    <w:rsid w:val="003E7FD8"/>
    <w:rsid w:val="003F2430"/>
    <w:rsid w:val="003F3971"/>
    <w:rsid w:val="003F5F35"/>
    <w:rsid w:val="003F63C0"/>
    <w:rsid w:val="003F66F9"/>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421A"/>
    <w:rsid w:val="00476C2D"/>
    <w:rsid w:val="00485C55"/>
    <w:rsid w:val="00487821"/>
    <w:rsid w:val="0049147F"/>
    <w:rsid w:val="00492855"/>
    <w:rsid w:val="004928E5"/>
    <w:rsid w:val="004936F7"/>
    <w:rsid w:val="00497404"/>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5295"/>
    <w:rsid w:val="004C7315"/>
    <w:rsid w:val="004C735F"/>
    <w:rsid w:val="004D3BA3"/>
    <w:rsid w:val="004D7A63"/>
    <w:rsid w:val="004E04B2"/>
    <w:rsid w:val="004E1E58"/>
    <w:rsid w:val="004E2DF3"/>
    <w:rsid w:val="004E3490"/>
    <w:rsid w:val="004E41E9"/>
    <w:rsid w:val="004E73FE"/>
    <w:rsid w:val="004F0CDE"/>
    <w:rsid w:val="004F57EA"/>
    <w:rsid w:val="004F5E23"/>
    <w:rsid w:val="0050133E"/>
    <w:rsid w:val="00503236"/>
    <w:rsid w:val="00503967"/>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3725F"/>
    <w:rsid w:val="00550513"/>
    <w:rsid w:val="0056386F"/>
    <w:rsid w:val="00565A94"/>
    <w:rsid w:val="00567B5B"/>
    <w:rsid w:val="005712C0"/>
    <w:rsid w:val="0057181D"/>
    <w:rsid w:val="00571CD7"/>
    <w:rsid w:val="00572D03"/>
    <w:rsid w:val="00573813"/>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77B6"/>
    <w:rsid w:val="005B7A06"/>
    <w:rsid w:val="005B7E59"/>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5117C"/>
    <w:rsid w:val="00653C11"/>
    <w:rsid w:val="00660A86"/>
    <w:rsid w:val="00661353"/>
    <w:rsid w:val="0066384C"/>
    <w:rsid w:val="0066451F"/>
    <w:rsid w:val="00666410"/>
    <w:rsid w:val="00683D4E"/>
    <w:rsid w:val="006840B0"/>
    <w:rsid w:val="006934A2"/>
    <w:rsid w:val="00693B0D"/>
    <w:rsid w:val="00695600"/>
    <w:rsid w:val="006961B5"/>
    <w:rsid w:val="0069635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D676B"/>
    <w:rsid w:val="006E33E2"/>
    <w:rsid w:val="006E3509"/>
    <w:rsid w:val="006F479C"/>
    <w:rsid w:val="006F4913"/>
    <w:rsid w:val="006F5D95"/>
    <w:rsid w:val="00711919"/>
    <w:rsid w:val="00713E74"/>
    <w:rsid w:val="00714CEF"/>
    <w:rsid w:val="00716BF3"/>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1B"/>
    <w:rsid w:val="00765F98"/>
    <w:rsid w:val="00772492"/>
    <w:rsid w:val="0077320B"/>
    <w:rsid w:val="00774A77"/>
    <w:rsid w:val="00782D14"/>
    <w:rsid w:val="007857CD"/>
    <w:rsid w:val="00791852"/>
    <w:rsid w:val="00793091"/>
    <w:rsid w:val="00793F93"/>
    <w:rsid w:val="00794E9F"/>
    <w:rsid w:val="007A31C0"/>
    <w:rsid w:val="007B0E77"/>
    <w:rsid w:val="007B23AB"/>
    <w:rsid w:val="007B3991"/>
    <w:rsid w:val="007B3CE9"/>
    <w:rsid w:val="007D035E"/>
    <w:rsid w:val="007D07BD"/>
    <w:rsid w:val="007D1681"/>
    <w:rsid w:val="007D554A"/>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6477"/>
    <w:rsid w:val="008378F9"/>
    <w:rsid w:val="00840F5E"/>
    <w:rsid w:val="008414BD"/>
    <w:rsid w:val="00844013"/>
    <w:rsid w:val="0084481C"/>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674"/>
    <w:rsid w:val="00882A15"/>
    <w:rsid w:val="00882A7D"/>
    <w:rsid w:val="00883744"/>
    <w:rsid w:val="008847DF"/>
    <w:rsid w:val="00884A42"/>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2FFB"/>
    <w:rsid w:val="00983565"/>
    <w:rsid w:val="00983AFD"/>
    <w:rsid w:val="00983D44"/>
    <w:rsid w:val="00984278"/>
    <w:rsid w:val="00984F3D"/>
    <w:rsid w:val="00986BC6"/>
    <w:rsid w:val="00987AEA"/>
    <w:rsid w:val="00990C1C"/>
    <w:rsid w:val="0099141B"/>
    <w:rsid w:val="009914AB"/>
    <w:rsid w:val="00994080"/>
    <w:rsid w:val="0099634F"/>
    <w:rsid w:val="00997847"/>
    <w:rsid w:val="009A3EC3"/>
    <w:rsid w:val="009B4103"/>
    <w:rsid w:val="009B4430"/>
    <w:rsid w:val="009C2CA8"/>
    <w:rsid w:val="009C42D8"/>
    <w:rsid w:val="009C5398"/>
    <w:rsid w:val="009C6C5C"/>
    <w:rsid w:val="009D3349"/>
    <w:rsid w:val="009D3EAE"/>
    <w:rsid w:val="009D4F3C"/>
    <w:rsid w:val="00A016AC"/>
    <w:rsid w:val="00A10ACE"/>
    <w:rsid w:val="00A10BCF"/>
    <w:rsid w:val="00A16932"/>
    <w:rsid w:val="00A17848"/>
    <w:rsid w:val="00A20A01"/>
    <w:rsid w:val="00A21441"/>
    <w:rsid w:val="00A21B7A"/>
    <w:rsid w:val="00A22AB9"/>
    <w:rsid w:val="00A24042"/>
    <w:rsid w:val="00A261E8"/>
    <w:rsid w:val="00A303F6"/>
    <w:rsid w:val="00A309B9"/>
    <w:rsid w:val="00A32036"/>
    <w:rsid w:val="00A33E0A"/>
    <w:rsid w:val="00A355EE"/>
    <w:rsid w:val="00A41D42"/>
    <w:rsid w:val="00A45790"/>
    <w:rsid w:val="00A47600"/>
    <w:rsid w:val="00A477FC"/>
    <w:rsid w:val="00A52B94"/>
    <w:rsid w:val="00A54FD9"/>
    <w:rsid w:val="00A573BF"/>
    <w:rsid w:val="00A57C13"/>
    <w:rsid w:val="00A61CE4"/>
    <w:rsid w:val="00A64684"/>
    <w:rsid w:val="00A67477"/>
    <w:rsid w:val="00A674CF"/>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D1D59"/>
    <w:rsid w:val="00AE057A"/>
    <w:rsid w:val="00AE11D2"/>
    <w:rsid w:val="00AE1211"/>
    <w:rsid w:val="00AE3C0C"/>
    <w:rsid w:val="00AE5C67"/>
    <w:rsid w:val="00AF1AF0"/>
    <w:rsid w:val="00AF2E10"/>
    <w:rsid w:val="00AF4D18"/>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3ABF"/>
    <w:rsid w:val="00B74FC0"/>
    <w:rsid w:val="00B752AA"/>
    <w:rsid w:val="00B8012E"/>
    <w:rsid w:val="00B8288D"/>
    <w:rsid w:val="00B83AE6"/>
    <w:rsid w:val="00B85B22"/>
    <w:rsid w:val="00B9052B"/>
    <w:rsid w:val="00B95125"/>
    <w:rsid w:val="00B969EE"/>
    <w:rsid w:val="00BA0553"/>
    <w:rsid w:val="00BA6C68"/>
    <w:rsid w:val="00BA7E1B"/>
    <w:rsid w:val="00BB0704"/>
    <w:rsid w:val="00BB38CF"/>
    <w:rsid w:val="00BB3BA7"/>
    <w:rsid w:val="00BB6334"/>
    <w:rsid w:val="00BC0D8E"/>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2577C"/>
    <w:rsid w:val="00C30719"/>
    <w:rsid w:val="00C36CD4"/>
    <w:rsid w:val="00C42661"/>
    <w:rsid w:val="00C45CE0"/>
    <w:rsid w:val="00C46A52"/>
    <w:rsid w:val="00C569E0"/>
    <w:rsid w:val="00C62B7C"/>
    <w:rsid w:val="00C62B9C"/>
    <w:rsid w:val="00C642B3"/>
    <w:rsid w:val="00C6624D"/>
    <w:rsid w:val="00C6743C"/>
    <w:rsid w:val="00C70DD7"/>
    <w:rsid w:val="00C71000"/>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B147A"/>
    <w:rsid w:val="00CB2A75"/>
    <w:rsid w:val="00CB5C56"/>
    <w:rsid w:val="00CB7C1C"/>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36D2"/>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471EA"/>
    <w:rsid w:val="00D47B30"/>
    <w:rsid w:val="00D515A4"/>
    <w:rsid w:val="00D51785"/>
    <w:rsid w:val="00D55D1D"/>
    <w:rsid w:val="00D63EC8"/>
    <w:rsid w:val="00D656C7"/>
    <w:rsid w:val="00D70F2F"/>
    <w:rsid w:val="00D7294D"/>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C4CD0"/>
    <w:rsid w:val="00DD218F"/>
    <w:rsid w:val="00DD2F29"/>
    <w:rsid w:val="00DD4B0D"/>
    <w:rsid w:val="00DD4BE1"/>
    <w:rsid w:val="00DE0CEA"/>
    <w:rsid w:val="00DE1BE9"/>
    <w:rsid w:val="00DE463D"/>
    <w:rsid w:val="00DE5669"/>
    <w:rsid w:val="00DE6E49"/>
    <w:rsid w:val="00DF50AC"/>
    <w:rsid w:val="00E01B0B"/>
    <w:rsid w:val="00E03B61"/>
    <w:rsid w:val="00E13992"/>
    <w:rsid w:val="00E15D97"/>
    <w:rsid w:val="00E20463"/>
    <w:rsid w:val="00E2119C"/>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3FDE"/>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240B"/>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1B41"/>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1555"/>
    <w:rsid w:val="00FC7D33"/>
    <w:rsid w:val="00FD22FE"/>
    <w:rsid w:val="00FD34EE"/>
    <w:rsid w:val="00FD3996"/>
    <w:rsid w:val="00FD6427"/>
    <w:rsid w:val="00FD7915"/>
    <w:rsid w:val="00FD7CB8"/>
    <w:rsid w:val="00FE0FF9"/>
    <w:rsid w:val="00FE5536"/>
    <w:rsid w:val="00FF037B"/>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1F65C"/>
  <w15:docId w15:val="{5BD9E914-0CD5-4166-9CD4-EF888B3C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 w:type="paragraph" w:styleId="Quote">
    <w:name w:val="Quote"/>
    <w:basedOn w:val="Normal"/>
    <w:next w:val="Normal"/>
    <w:link w:val="QuoteChar"/>
    <w:uiPriority w:val="29"/>
    <w:qFormat/>
    <w:rsid w:val="00485C55"/>
    <w:pPr>
      <w:spacing w:after="200" w:line="276" w:lineRule="auto"/>
    </w:pPr>
    <w:rPr>
      <w:rFonts w:ascii="Calibri" w:eastAsia="Calibri" w:hAnsi="Calibri"/>
      <w:i/>
      <w:iCs/>
      <w:color w:val="000000"/>
      <w:sz w:val="22"/>
      <w:szCs w:val="22"/>
      <w:lang w:val="bs-Latn-BA"/>
    </w:rPr>
  </w:style>
  <w:style w:type="character" w:customStyle="1" w:styleId="QuoteChar">
    <w:name w:val="Quote Char"/>
    <w:basedOn w:val="DefaultParagraphFont"/>
    <w:link w:val="Quote"/>
    <w:uiPriority w:val="29"/>
    <w:rsid w:val="00485C55"/>
    <w:rPr>
      <w:rFonts w:ascii="Calibri" w:eastAsia="Calibri" w:hAnsi="Calibri"/>
      <w:i/>
      <w:iCs/>
      <w:color w:val="000000"/>
      <w:sz w:val="22"/>
      <w:szCs w:val="22"/>
      <w:lang w:eastAsia="en-US"/>
    </w:rPr>
  </w:style>
  <w:style w:type="paragraph" w:styleId="NormalWeb">
    <w:name w:val="Normal (Web)"/>
    <w:basedOn w:val="Normal"/>
    <w:uiPriority w:val="99"/>
    <w:semiHidden/>
    <w:unhideWhenUsed/>
    <w:rsid w:val="0049147F"/>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A866-8CEF-4C7E-A582-6B4DC357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5</cp:revision>
  <cp:lastPrinted>2025-07-04T12:14:00Z</cp:lastPrinted>
  <dcterms:created xsi:type="dcterms:W3CDTF">2025-07-04T06:09:00Z</dcterms:created>
  <dcterms:modified xsi:type="dcterms:W3CDTF">2025-07-04T13:06:00Z</dcterms:modified>
</cp:coreProperties>
</file>