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Pr="00DE1B29" w:rsidRDefault="00582712" w:rsidP="00FA3C69">
      <w:pPr>
        <w:jc w:val="both"/>
        <w:rPr>
          <w:rFonts w:ascii="Tahoma" w:hAnsi="Tahoma" w:cs="Tahoma"/>
          <w:bCs/>
          <w:sz w:val="20"/>
          <w:lang w:val="hr-HR"/>
        </w:rPr>
      </w:pPr>
      <w:r w:rsidRPr="00DE1B29">
        <w:rPr>
          <w:rFonts w:ascii="Tahoma" w:hAnsi="Tahoma" w:cs="Tahoma"/>
          <w:b/>
          <w:bCs/>
          <w:noProof/>
          <w:sz w:val="20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DE1B29" w:rsidRDefault="001E43A6" w:rsidP="002008DF">
      <w:pPr>
        <w:ind w:right="142"/>
        <w:jc w:val="both"/>
        <w:rPr>
          <w:rFonts w:ascii="Tahoma" w:hAnsi="Tahoma" w:cs="Tahoma"/>
          <w:bCs/>
          <w:sz w:val="20"/>
          <w:lang w:val="hr-HR"/>
        </w:rPr>
      </w:pPr>
      <w:r w:rsidRPr="00DE1B29">
        <w:rPr>
          <w:rFonts w:ascii="Tahoma" w:hAnsi="Tahoma" w:cs="Tahoma"/>
          <w:bCs/>
          <w:sz w:val="20"/>
          <w:lang w:val="hr-HR"/>
        </w:rPr>
        <w:t>Broj:</w:t>
      </w:r>
      <w:r w:rsidR="00333075">
        <w:rPr>
          <w:rFonts w:ascii="Tahoma" w:hAnsi="Tahoma" w:cs="Tahoma"/>
          <w:bCs/>
          <w:sz w:val="20"/>
          <w:lang w:val="hr-HR"/>
        </w:rPr>
        <w:t xml:space="preserve"> 55-30-12-45264 /25</w:t>
      </w:r>
    </w:p>
    <w:p w:rsidR="00BE4392" w:rsidRPr="00DE1B29" w:rsidRDefault="001E43A6" w:rsidP="002008DF">
      <w:pPr>
        <w:ind w:right="142"/>
        <w:jc w:val="both"/>
        <w:rPr>
          <w:rFonts w:ascii="Tahoma" w:hAnsi="Tahoma" w:cs="Tahoma"/>
          <w:bCs/>
          <w:sz w:val="20"/>
          <w:lang w:val="hr-HR"/>
        </w:rPr>
      </w:pPr>
      <w:r w:rsidRPr="00DE1B29">
        <w:rPr>
          <w:rFonts w:ascii="Tahoma" w:hAnsi="Tahoma" w:cs="Tahoma"/>
          <w:bCs/>
          <w:sz w:val="20"/>
          <w:lang w:val="hr-HR"/>
        </w:rPr>
        <w:t>Datum:</w:t>
      </w:r>
    </w:p>
    <w:p w:rsidR="00BE4392" w:rsidRPr="00DE1B29" w:rsidRDefault="00BE4392" w:rsidP="002008DF">
      <w:pPr>
        <w:ind w:right="142"/>
        <w:jc w:val="both"/>
        <w:rPr>
          <w:rFonts w:ascii="Tahoma" w:hAnsi="Tahoma" w:cs="Tahoma"/>
          <w:bCs/>
          <w:sz w:val="20"/>
          <w:lang w:val="hr-HR"/>
        </w:rPr>
      </w:pPr>
    </w:p>
    <w:p w:rsidR="00984F3D" w:rsidRPr="00DE1B29" w:rsidRDefault="008B517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>Na osnovu člana 20.a Zakona o radu F BiH („Službene novine F BiH“ broj 26/16, 89/18</w:t>
      </w:r>
      <w:r w:rsidR="00984F3D" w:rsidRPr="00DE1B29">
        <w:rPr>
          <w:rFonts w:ascii="Tahoma" w:hAnsi="Tahoma" w:cs="Tahoma"/>
          <w:sz w:val="20"/>
          <w:lang w:val="hr-HR"/>
        </w:rPr>
        <w:t>, 44/22</w:t>
      </w:r>
      <w:r w:rsidR="00A15E0D" w:rsidRPr="00DE1B29">
        <w:rPr>
          <w:rFonts w:ascii="Tahoma" w:hAnsi="Tahoma" w:cs="Tahoma"/>
          <w:sz w:val="20"/>
          <w:lang w:val="hr-HR"/>
        </w:rPr>
        <w:t>; 39/24</w:t>
      </w:r>
      <w:r w:rsidRPr="00DE1B29">
        <w:rPr>
          <w:rFonts w:ascii="Tahoma" w:hAnsi="Tahoma" w:cs="Tahoma"/>
          <w:sz w:val="20"/>
          <w:lang w:val="hr-HR"/>
        </w:rPr>
        <w:t>),</w:t>
      </w:r>
      <w:r w:rsidR="00154077" w:rsidRPr="00DE1B29">
        <w:rPr>
          <w:rFonts w:ascii="Tahoma" w:hAnsi="Tahoma" w:cs="Tahoma"/>
          <w:sz w:val="20"/>
          <w:lang w:val="hr-HR"/>
        </w:rPr>
        <w:t xml:space="preserve"> </w:t>
      </w:r>
      <w:r w:rsidRPr="00DE1B29">
        <w:rPr>
          <w:rFonts w:ascii="Tahoma" w:hAnsi="Tahoma" w:cs="Tahoma"/>
          <w:sz w:val="20"/>
          <w:lang w:val="hr-HR"/>
        </w:rPr>
        <w:t>člana 4. Uredbe Vlade F BiH o postupku prijema u radni odnos u javnom sektoru F BiH („Službene novine F BiH 13/19</w:t>
      </w:r>
      <w:r w:rsidR="00565A94" w:rsidRPr="00DE1B29">
        <w:rPr>
          <w:rFonts w:ascii="Tahoma" w:hAnsi="Tahoma" w:cs="Tahoma"/>
          <w:sz w:val="20"/>
          <w:lang w:val="hr-HR"/>
        </w:rPr>
        <w:t>, 9/21,</w:t>
      </w:r>
      <w:r w:rsidR="003C7E49" w:rsidRPr="00DE1B29">
        <w:rPr>
          <w:rFonts w:ascii="Tahoma" w:hAnsi="Tahoma" w:cs="Tahoma"/>
          <w:sz w:val="20"/>
          <w:lang w:val="hr-HR"/>
        </w:rPr>
        <w:t xml:space="preserve">53/21) </w:t>
      </w:r>
      <w:r w:rsidR="00984F3D" w:rsidRPr="00DE1B29">
        <w:rPr>
          <w:rFonts w:ascii="Tahoma" w:hAnsi="Tahoma" w:cs="Tahoma"/>
          <w:sz w:val="20"/>
          <w:lang w:val="hr-HR"/>
        </w:rPr>
        <w:t xml:space="preserve"> člana  9</w:t>
      </w:r>
      <w:r w:rsidRPr="00DE1B29">
        <w:rPr>
          <w:rFonts w:ascii="Tahoma" w:hAnsi="Tahoma" w:cs="Tahoma"/>
          <w:sz w:val="20"/>
          <w:lang w:val="hr-HR"/>
        </w:rPr>
        <w:t>.</w:t>
      </w:r>
      <w:r w:rsidR="00984F3D" w:rsidRPr="00DE1B29">
        <w:rPr>
          <w:rFonts w:ascii="Tahoma" w:hAnsi="Tahoma" w:cs="Tahoma"/>
          <w:sz w:val="20"/>
          <w:lang w:val="hr-HR"/>
        </w:rPr>
        <w:t xml:space="preserve"> i 11.</w:t>
      </w:r>
      <w:r w:rsidRPr="00DE1B29">
        <w:rPr>
          <w:rFonts w:ascii="Tahoma" w:hAnsi="Tahoma" w:cs="Tahoma"/>
          <w:sz w:val="20"/>
          <w:lang w:val="hr-HR"/>
        </w:rPr>
        <w:t xml:space="preserve"> Pravilnika o radu Kliničk</w:t>
      </w:r>
      <w:r w:rsidR="00BC5D7D" w:rsidRPr="00DE1B29">
        <w:rPr>
          <w:rFonts w:ascii="Tahoma" w:hAnsi="Tahoma" w:cs="Tahoma"/>
          <w:sz w:val="20"/>
          <w:lang w:val="hr-HR"/>
        </w:rPr>
        <w:t>og</w:t>
      </w:r>
      <w:r w:rsidRPr="00DE1B29">
        <w:rPr>
          <w:rFonts w:ascii="Tahoma" w:hAnsi="Tahoma" w:cs="Tahoma"/>
          <w:sz w:val="20"/>
          <w:lang w:val="hr-HR"/>
        </w:rPr>
        <w:t xml:space="preserve"> centr</w:t>
      </w:r>
      <w:r w:rsidR="00BC5D7D" w:rsidRPr="00DE1B29">
        <w:rPr>
          <w:rFonts w:ascii="Tahoma" w:hAnsi="Tahoma" w:cs="Tahoma"/>
          <w:sz w:val="20"/>
          <w:lang w:val="hr-HR"/>
        </w:rPr>
        <w:t>a</w:t>
      </w:r>
      <w:r w:rsidRPr="00DE1B29">
        <w:rPr>
          <w:rFonts w:ascii="Tahoma" w:hAnsi="Tahoma" w:cs="Tahoma"/>
          <w:sz w:val="20"/>
          <w:lang w:val="hr-HR"/>
        </w:rPr>
        <w:t xml:space="preserve"> Univerziteta u Sarajevu</w:t>
      </w:r>
      <w:r w:rsidR="00984F3D" w:rsidRPr="00DE1B29">
        <w:rPr>
          <w:rFonts w:ascii="Tahoma" w:hAnsi="Tahoma" w:cs="Tahoma"/>
          <w:sz w:val="20"/>
          <w:lang w:val="hr-HR"/>
        </w:rPr>
        <w:t>,</w:t>
      </w:r>
      <w:r w:rsidRPr="00DE1B29">
        <w:rPr>
          <w:rFonts w:ascii="Tahoma" w:hAnsi="Tahoma" w:cs="Tahoma"/>
          <w:b/>
          <w:sz w:val="20"/>
          <w:lang w:val="hr-HR"/>
        </w:rPr>
        <w:t xml:space="preserve"> </w:t>
      </w:r>
      <w:r w:rsidR="003C7E49" w:rsidRPr="00DE1B29">
        <w:rPr>
          <w:rFonts w:ascii="Tahoma" w:hAnsi="Tahoma" w:cs="Tahoma"/>
          <w:sz w:val="20"/>
          <w:lang w:val="hr-HR"/>
        </w:rPr>
        <w:t>Saglasnosti Federalnog ministarstva</w:t>
      </w:r>
      <w:r w:rsidR="0076595C" w:rsidRPr="00DE1B29">
        <w:rPr>
          <w:rFonts w:ascii="Tahoma" w:hAnsi="Tahoma" w:cs="Tahoma"/>
          <w:sz w:val="20"/>
          <w:lang w:val="hr-HR"/>
        </w:rPr>
        <w:t xml:space="preserve"> zdravstva BiH br.</w:t>
      </w:r>
      <w:r w:rsidR="00356840" w:rsidRPr="00DE1B29">
        <w:rPr>
          <w:rFonts w:ascii="Tahoma" w:hAnsi="Tahoma" w:cs="Tahoma"/>
          <w:sz w:val="20"/>
          <w:lang w:val="hr-HR"/>
        </w:rPr>
        <w:t xml:space="preserve"> 01-33-2488/24 od 19.01</w:t>
      </w:r>
      <w:r w:rsidR="00DA42DB" w:rsidRPr="00DE1B29">
        <w:rPr>
          <w:rFonts w:ascii="Tahoma" w:hAnsi="Tahoma" w:cs="Tahoma"/>
          <w:sz w:val="20"/>
          <w:lang w:val="hr-HR"/>
        </w:rPr>
        <w:t xml:space="preserve">.2024. i </w:t>
      </w:r>
      <w:r w:rsidR="0076595C" w:rsidRPr="00DE1B29">
        <w:rPr>
          <w:rFonts w:ascii="Tahoma" w:hAnsi="Tahoma" w:cs="Tahoma"/>
          <w:sz w:val="20"/>
          <w:lang w:val="hr-HR"/>
        </w:rPr>
        <w:t>01-33-1421/25 od 05.03.2025</w:t>
      </w:r>
      <w:r w:rsidR="00143F32" w:rsidRPr="00DE1B29">
        <w:rPr>
          <w:rFonts w:ascii="Tahoma" w:hAnsi="Tahoma" w:cs="Tahoma"/>
          <w:sz w:val="20"/>
          <w:lang w:val="hr-HR"/>
        </w:rPr>
        <w:t>. godine,</w:t>
      </w:r>
      <w:r w:rsidR="003C7E49" w:rsidRPr="00DE1B29">
        <w:rPr>
          <w:rFonts w:ascii="Tahoma" w:hAnsi="Tahoma" w:cs="Tahoma"/>
          <w:sz w:val="20"/>
          <w:lang w:val="hr-HR"/>
        </w:rPr>
        <w:t xml:space="preserve"> </w:t>
      </w:r>
      <w:r w:rsidRPr="00DE1B29">
        <w:rPr>
          <w:rFonts w:ascii="Tahoma" w:hAnsi="Tahoma" w:cs="Tahoma"/>
          <w:sz w:val="20"/>
          <w:lang w:val="hr-HR"/>
        </w:rPr>
        <w:t xml:space="preserve"> </w:t>
      </w:r>
      <w:r w:rsidR="0023358E" w:rsidRPr="00DE1B29">
        <w:rPr>
          <w:rFonts w:ascii="Tahoma" w:hAnsi="Tahoma" w:cs="Tahoma"/>
          <w:sz w:val="20"/>
          <w:lang w:val="hr-HR"/>
        </w:rPr>
        <w:t>i</w:t>
      </w:r>
      <w:r w:rsidR="00831589" w:rsidRPr="00DE1B29">
        <w:rPr>
          <w:rFonts w:ascii="Tahoma" w:hAnsi="Tahoma" w:cs="Tahoma"/>
          <w:sz w:val="20"/>
          <w:lang w:val="hr-HR"/>
        </w:rPr>
        <w:t xml:space="preserve"> Zaključka Vlade K</w:t>
      </w:r>
      <w:r w:rsidR="00356840" w:rsidRPr="00DE1B29">
        <w:rPr>
          <w:rFonts w:ascii="Tahoma" w:hAnsi="Tahoma" w:cs="Tahoma"/>
          <w:sz w:val="20"/>
          <w:lang w:val="hr-HR"/>
        </w:rPr>
        <w:t>S br. 02-04-</w:t>
      </w:r>
      <w:r w:rsidR="0023358E" w:rsidRPr="00DE1B29">
        <w:rPr>
          <w:rFonts w:ascii="Tahoma" w:hAnsi="Tahoma" w:cs="Tahoma"/>
          <w:sz w:val="20"/>
          <w:lang w:val="hr-HR"/>
        </w:rPr>
        <w:t xml:space="preserve">55334-26/24 od 30.12.2024. godine, </w:t>
      </w:r>
      <w:r w:rsidR="00984F3D" w:rsidRPr="00DE1B29">
        <w:rPr>
          <w:rFonts w:ascii="Tahoma" w:hAnsi="Tahoma" w:cs="Tahoma"/>
          <w:sz w:val="20"/>
          <w:lang w:val="hr-HR"/>
        </w:rPr>
        <w:t>raspisuje se</w:t>
      </w:r>
    </w:p>
    <w:p w:rsidR="0023358E" w:rsidRPr="00DE1B29" w:rsidRDefault="0023358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B551A4" w:rsidRPr="00DE1B29" w:rsidRDefault="00984F3D" w:rsidP="00DE1B29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20"/>
          <w:lang w:val="hr-HR"/>
        </w:rPr>
      </w:pPr>
      <w:r w:rsidRPr="00DE1B29">
        <w:rPr>
          <w:rFonts w:ascii="Tahoma" w:hAnsi="Tahoma" w:cs="Tahoma"/>
          <w:b/>
          <w:sz w:val="20"/>
          <w:lang w:val="hr-HR"/>
        </w:rPr>
        <w:t xml:space="preserve">JAVNI </w:t>
      </w:r>
      <w:r w:rsidR="00B551A4" w:rsidRPr="00DE1B29">
        <w:rPr>
          <w:rFonts w:ascii="Tahoma" w:hAnsi="Tahoma" w:cs="Tahoma"/>
          <w:b/>
          <w:sz w:val="20"/>
          <w:lang w:val="hr-HR"/>
        </w:rPr>
        <w:t>OGLAS</w:t>
      </w:r>
    </w:p>
    <w:p w:rsidR="00122C48" w:rsidRPr="00DE1B29" w:rsidRDefault="00B551A4" w:rsidP="00DE1B29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20"/>
          <w:lang w:val="hr-HR"/>
        </w:rPr>
      </w:pPr>
      <w:r w:rsidRPr="00DE1B29">
        <w:rPr>
          <w:rFonts w:ascii="Tahoma" w:hAnsi="Tahoma" w:cs="Tahoma"/>
          <w:b/>
          <w:sz w:val="20"/>
          <w:lang w:val="hr-HR"/>
        </w:rPr>
        <w:t xml:space="preserve">za prijem </w:t>
      </w:r>
      <w:r w:rsidR="00122C48" w:rsidRPr="00DE1B29">
        <w:rPr>
          <w:rFonts w:ascii="Tahoma" w:hAnsi="Tahoma" w:cs="Tahoma"/>
          <w:b/>
          <w:sz w:val="20"/>
          <w:lang w:val="hr-HR"/>
        </w:rPr>
        <w:t xml:space="preserve">radnika za potrebe </w:t>
      </w:r>
      <w:r w:rsidR="008532F0" w:rsidRPr="00DE1B29">
        <w:rPr>
          <w:rFonts w:ascii="Tahoma" w:hAnsi="Tahoma" w:cs="Tahoma"/>
          <w:b/>
          <w:sz w:val="20"/>
          <w:lang w:val="hr-HR"/>
        </w:rPr>
        <w:t>KCUS-a</w:t>
      </w:r>
    </w:p>
    <w:p w:rsidR="004A3EF7" w:rsidRPr="00DE1B29" w:rsidRDefault="00EE6D6B" w:rsidP="00DE1B29">
      <w:pPr>
        <w:tabs>
          <w:tab w:val="left" w:pos="10490"/>
        </w:tabs>
        <w:ind w:right="142"/>
        <w:jc w:val="center"/>
        <w:rPr>
          <w:rFonts w:ascii="Tahoma" w:hAnsi="Tahoma" w:cs="Tahoma"/>
          <w:b/>
          <w:bCs/>
          <w:sz w:val="20"/>
          <w:lang w:val="hr-HR"/>
        </w:rPr>
      </w:pPr>
      <w:r w:rsidRPr="00DE1B29">
        <w:rPr>
          <w:rFonts w:ascii="Tahoma" w:hAnsi="Tahoma" w:cs="Tahoma"/>
          <w:b/>
          <w:bCs/>
          <w:sz w:val="20"/>
          <w:lang w:val="hr-HR"/>
        </w:rPr>
        <w:t xml:space="preserve">na </w:t>
      </w:r>
      <w:r w:rsidR="00997847" w:rsidRPr="00DE1B29">
        <w:rPr>
          <w:rFonts w:ascii="Tahoma" w:hAnsi="Tahoma" w:cs="Tahoma"/>
          <w:b/>
          <w:bCs/>
          <w:sz w:val="20"/>
          <w:lang w:val="hr-HR"/>
        </w:rPr>
        <w:t>ne</w:t>
      </w:r>
      <w:r w:rsidRPr="00DE1B29">
        <w:rPr>
          <w:rFonts w:ascii="Tahoma" w:hAnsi="Tahoma" w:cs="Tahoma"/>
          <w:b/>
          <w:bCs/>
          <w:sz w:val="20"/>
          <w:lang w:val="hr-HR"/>
        </w:rPr>
        <w:t>određeno vrijeme</w:t>
      </w:r>
    </w:p>
    <w:p w:rsidR="0023245B" w:rsidRDefault="0023245B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20"/>
          <w:lang w:val="hr-HR"/>
        </w:rPr>
      </w:pPr>
    </w:p>
    <w:p w:rsidR="00DE1B29" w:rsidRPr="00DE1B29" w:rsidRDefault="00DE1B2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20"/>
          <w:lang w:val="hr-HR"/>
        </w:rPr>
      </w:pPr>
    </w:p>
    <w:tbl>
      <w:tblPr>
        <w:tblStyle w:val="TableGrid"/>
        <w:tblW w:w="10476" w:type="dxa"/>
        <w:tblLook w:val="04A0" w:firstRow="1" w:lastRow="0" w:firstColumn="1" w:lastColumn="0" w:noHBand="0" w:noVBand="1"/>
      </w:tblPr>
      <w:tblGrid>
        <w:gridCol w:w="1009"/>
        <w:gridCol w:w="3412"/>
        <w:gridCol w:w="3481"/>
        <w:gridCol w:w="2574"/>
      </w:tblGrid>
      <w:tr w:rsidR="00CF4BD1" w:rsidRPr="00DE1B29" w:rsidTr="004E7F76">
        <w:trPr>
          <w:trHeight w:val="70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DE1B29" w:rsidRDefault="00CF4BD1" w:rsidP="002008DF">
            <w:pPr>
              <w:tabs>
                <w:tab w:val="left" w:pos="10490"/>
              </w:tabs>
              <w:ind w:left="360" w:right="142"/>
              <w:jc w:val="both"/>
              <w:rPr>
                <w:rFonts w:ascii="Tahoma" w:hAnsi="Tahoma" w:cs="Tahoma"/>
                <w:b/>
                <w:bCs/>
                <w:sz w:val="20"/>
                <w:lang w:val="hr-HR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DE1B29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20"/>
                <w:lang w:val="hr-HR"/>
              </w:rPr>
            </w:pPr>
            <w:r w:rsidRPr="00DE1B29">
              <w:rPr>
                <w:rFonts w:ascii="Tahoma" w:hAnsi="Tahoma" w:cs="Tahoma"/>
                <w:b/>
                <w:sz w:val="20"/>
                <w:lang w:val="hr-HR"/>
              </w:rPr>
              <w:t>RADNO MJESTO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DE1B29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20"/>
                <w:lang w:val="hr-HR"/>
              </w:rPr>
            </w:pPr>
            <w:r w:rsidRPr="00DE1B29">
              <w:rPr>
                <w:rFonts w:ascii="Tahoma" w:hAnsi="Tahoma" w:cs="Tahoma"/>
                <w:b/>
                <w:sz w:val="20"/>
                <w:lang w:val="hr-HR"/>
              </w:rPr>
              <w:t>ORGANIZACIONA JEDINICA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DE1B29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20"/>
                <w:lang w:val="hr-HR"/>
              </w:rPr>
            </w:pPr>
            <w:r w:rsidRPr="00DE1B29">
              <w:rPr>
                <w:rFonts w:ascii="Tahoma" w:hAnsi="Tahoma" w:cs="Tahoma"/>
                <w:b/>
                <w:sz w:val="20"/>
                <w:lang w:val="hr-HR"/>
              </w:rPr>
              <w:t>BROJ IZVRŠILACA</w:t>
            </w:r>
          </w:p>
        </w:tc>
      </w:tr>
      <w:tr w:rsidR="00E108B2" w:rsidRPr="00DE1B29" w:rsidTr="004E7F76">
        <w:trPr>
          <w:trHeight w:val="45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DE1B29" w:rsidRDefault="00E108B2" w:rsidP="00E108B2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20"/>
                <w:lang w:val="hr-HR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DE1B29" w:rsidRDefault="00DE1B29" w:rsidP="00E108B2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20"/>
                <w:lang w:val="hr-HR"/>
              </w:rPr>
            </w:pPr>
            <w:r w:rsidRPr="00DE1B29">
              <w:rPr>
                <w:rFonts w:ascii="Tahoma" w:hAnsi="Tahoma" w:cs="Tahoma"/>
                <w:bCs/>
                <w:sz w:val="20"/>
                <w:lang w:val="hr-HR"/>
              </w:rPr>
              <w:t>Specijalista medicinske biohemije/ specijalista medicinske biohemije i laboratorijske dijagnostike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DE1B29" w:rsidRDefault="00DE1B29" w:rsidP="00E108B2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20"/>
                <w:lang w:val="hr-HR"/>
              </w:rPr>
            </w:pPr>
            <w:r w:rsidRPr="00DE1B29">
              <w:rPr>
                <w:rFonts w:ascii="Tahoma" w:hAnsi="Tahoma" w:cs="Tahoma"/>
                <w:sz w:val="20"/>
                <w:lang w:val="hr-HR"/>
              </w:rPr>
              <w:t>Klinička biohemija i laboratorijska medicina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DE1B29" w:rsidRDefault="00DE1B29" w:rsidP="00E108B2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20"/>
                <w:lang w:val="hr-HR"/>
              </w:rPr>
            </w:pPr>
            <w:r w:rsidRPr="00DE1B29">
              <w:rPr>
                <w:rFonts w:ascii="Tahoma" w:hAnsi="Tahoma" w:cs="Tahoma"/>
                <w:sz w:val="20"/>
                <w:lang w:val="hr-HR"/>
              </w:rPr>
              <w:t>1</w:t>
            </w:r>
          </w:p>
        </w:tc>
      </w:tr>
    </w:tbl>
    <w:p w:rsidR="00143F32" w:rsidRPr="00DE1B29" w:rsidRDefault="00143F3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E85899" w:rsidRPr="00DE1B29" w:rsidRDefault="005A373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>Prijem</w:t>
      </w:r>
      <w:r w:rsidR="002C363C" w:rsidRPr="00DE1B29">
        <w:rPr>
          <w:rFonts w:ascii="Tahoma" w:hAnsi="Tahoma" w:cs="Tahoma"/>
          <w:sz w:val="20"/>
          <w:lang w:val="hr-HR"/>
        </w:rPr>
        <w:t xml:space="preserve"> u radni odnos </w:t>
      </w:r>
      <w:r w:rsidRPr="00DE1B29">
        <w:rPr>
          <w:rFonts w:ascii="Tahoma" w:hAnsi="Tahoma" w:cs="Tahoma"/>
          <w:sz w:val="20"/>
          <w:lang w:val="hr-HR"/>
        </w:rPr>
        <w:t>se vrši na neodređeno vrijeme</w:t>
      </w:r>
      <w:r w:rsidR="00765F98" w:rsidRPr="00DE1B29">
        <w:rPr>
          <w:rFonts w:ascii="Tahoma" w:hAnsi="Tahoma" w:cs="Tahoma"/>
          <w:sz w:val="20"/>
          <w:lang w:val="hr-HR"/>
        </w:rPr>
        <w:t>,</w:t>
      </w:r>
      <w:r w:rsidRPr="00DE1B29">
        <w:rPr>
          <w:rFonts w:ascii="Tahoma" w:hAnsi="Tahoma" w:cs="Tahoma"/>
          <w:sz w:val="20"/>
          <w:lang w:val="hr-HR"/>
        </w:rPr>
        <w:t xml:space="preserve"> uz oba</w:t>
      </w:r>
      <w:r w:rsidR="00D20600" w:rsidRPr="00DE1B29">
        <w:rPr>
          <w:rFonts w:ascii="Tahoma" w:hAnsi="Tahoma" w:cs="Tahoma"/>
          <w:sz w:val="20"/>
          <w:lang w:val="hr-HR"/>
        </w:rPr>
        <w:t>ve</w:t>
      </w:r>
      <w:r w:rsidR="00730009" w:rsidRPr="00DE1B29">
        <w:rPr>
          <w:rFonts w:ascii="Tahoma" w:hAnsi="Tahoma" w:cs="Tahoma"/>
          <w:sz w:val="20"/>
          <w:lang w:val="hr-HR"/>
        </w:rPr>
        <w:t xml:space="preserve">zan probni rad </w:t>
      </w:r>
      <w:r w:rsidR="00D20600" w:rsidRPr="00DE1B29">
        <w:rPr>
          <w:rFonts w:ascii="Tahoma" w:hAnsi="Tahoma" w:cs="Tahoma"/>
          <w:sz w:val="20"/>
          <w:lang w:val="hr-HR"/>
        </w:rPr>
        <w:t>u trajanju</w:t>
      </w:r>
      <w:r w:rsidR="00D92FAB" w:rsidRPr="00DE1B29">
        <w:rPr>
          <w:rFonts w:ascii="Tahoma" w:hAnsi="Tahoma" w:cs="Tahoma"/>
          <w:sz w:val="20"/>
          <w:lang w:val="hr-HR"/>
        </w:rPr>
        <w:t xml:space="preserve"> od</w:t>
      </w:r>
      <w:r w:rsidR="00D20600" w:rsidRPr="00DE1B29">
        <w:rPr>
          <w:rFonts w:ascii="Tahoma" w:hAnsi="Tahoma" w:cs="Tahoma"/>
          <w:sz w:val="20"/>
          <w:lang w:val="hr-HR"/>
        </w:rPr>
        <w:t xml:space="preserve"> </w:t>
      </w:r>
      <w:r w:rsidR="00984F3D" w:rsidRPr="00DE1B29">
        <w:rPr>
          <w:rFonts w:ascii="Tahoma" w:hAnsi="Tahoma" w:cs="Tahoma"/>
          <w:sz w:val="20"/>
          <w:lang w:val="hr-HR"/>
        </w:rPr>
        <w:t>3</w:t>
      </w:r>
      <w:r w:rsidR="00DE55DC" w:rsidRPr="00DE1B29">
        <w:rPr>
          <w:rFonts w:ascii="Tahoma" w:hAnsi="Tahoma" w:cs="Tahoma"/>
          <w:sz w:val="20"/>
          <w:lang w:val="hr-HR"/>
        </w:rPr>
        <w:t xml:space="preserve"> </w:t>
      </w:r>
      <w:r w:rsidRPr="00DE1B29">
        <w:rPr>
          <w:rFonts w:ascii="Tahoma" w:hAnsi="Tahoma" w:cs="Tahoma"/>
          <w:sz w:val="20"/>
          <w:lang w:val="hr-HR"/>
        </w:rPr>
        <w:t>(</w:t>
      </w:r>
      <w:r w:rsidR="00984F3D" w:rsidRPr="00DE1B29">
        <w:rPr>
          <w:rFonts w:ascii="Tahoma" w:hAnsi="Tahoma" w:cs="Tahoma"/>
          <w:sz w:val="20"/>
          <w:lang w:val="hr-HR"/>
        </w:rPr>
        <w:t>tri</w:t>
      </w:r>
      <w:r w:rsidR="00034358" w:rsidRPr="00DE1B29">
        <w:rPr>
          <w:rFonts w:ascii="Tahoma" w:hAnsi="Tahoma" w:cs="Tahoma"/>
          <w:sz w:val="20"/>
          <w:lang w:val="hr-HR"/>
        </w:rPr>
        <w:t>) mjesec</w:t>
      </w:r>
      <w:r w:rsidR="00984F3D" w:rsidRPr="00DE1B29">
        <w:rPr>
          <w:rFonts w:ascii="Tahoma" w:hAnsi="Tahoma" w:cs="Tahoma"/>
          <w:sz w:val="20"/>
          <w:lang w:val="hr-HR"/>
        </w:rPr>
        <w:t>a</w:t>
      </w:r>
      <w:r w:rsidR="00B55857" w:rsidRPr="00DE1B29">
        <w:rPr>
          <w:rFonts w:ascii="Tahoma" w:hAnsi="Tahoma" w:cs="Tahoma"/>
          <w:sz w:val="20"/>
          <w:lang w:val="hr-HR"/>
        </w:rPr>
        <w:t>.</w:t>
      </w:r>
    </w:p>
    <w:p w:rsidR="00D30913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E1B29" w:rsidRPr="00DE1B29" w:rsidRDefault="00DE1B2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C146A7" w:rsidRPr="00DE1B29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 w:rsidRPr="00DE1B29">
        <w:rPr>
          <w:rFonts w:ascii="Tahoma" w:hAnsi="Tahoma" w:cs="Tahoma"/>
          <w:b/>
          <w:sz w:val="20"/>
          <w:lang w:val="hr-HR"/>
        </w:rPr>
        <w:t>Opis  poslova radnog mjesta za koje se oglas raspisuje</w:t>
      </w:r>
      <w:r w:rsidR="00C146A7" w:rsidRPr="00DE1B29">
        <w:rPr>
          <w:rFonts w:ascii="Tahoma" w:hAnsi="Tahoma" w:cs="Tahoma"/>
          <w:b/>
          <w:sz w:val="20"/>
          <w:lang w:val="hr-HR"/>
        </w:rPr>
        <w:t>:</w:t>
      </w:r>
    </w:p>
    <w:p w:rsidR="00E108B2" w:rsidRPr="00DE1B29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E1B29" w:rsidRPr="00DE1B29" w:rsidRDefault="00DE1B29" w:rsidP="00DE1B29">
      <w:pPr>
        <w:rPr>
          <w:rFonts w:ascii="Tahoma" w:hAnsi="Tahoma" w:cs="Tahoma"/>
          <w:bCs/>
          <w:sz w:val="20"/>
          <w:lang w:val="hr-HR"/>
        </w:rPr>
      </w:pPr>
      <w:r w:rsidRPr="00DE1B29">
        <w:rPr>
          <w:rFonts w:ascii="Tahoma" w:hAnsi="Tahoma" w:cs="Tahoma"/>
          <w:bCs/>
          <w:sz w:val="20"/>
          <w:lang w:val="hr-HR"/>
        </w:rPr>
        <w:t>Djelokrug rada:</w:t>
      </w:r>
    </w:p>
    <w:p w:rsidR="00DE1B29" w:rsidRPr="00DE1B29" w:rsidRDefault="00DE1B29" w:rsidP="00DE1B29">
      <w:pPr>
        <w:pStyle w:val="Heading3"/>
        <w:numPr>
          <w:ilvl w:val="0"/>
          <w:numId w:val="25"/>
        </w:numPr>
        <w:jc w:val="left"/>
        <w:rPr>
          <w:b w:val="0"/>
          <w:bCs w:val="0"/>
          <w:sz w:val="20"/>
          <w:u w:val="none"/>
        </w:rPr>
      </w:pPr>
      <w:r w:rsidRPr="00DE1B29">
        <w:rPr>
          <w:b w:val="0"/>
          <w:bCs w:val="0"/>
          <w:sz w:val="20"/>
          <w:u w:val="none"/>
        </w:rPr>
        <w:t>neposredno učestvuje na poslovima specijalističke dijagnostike, sekundarne i visokodirerencirane zdravstvene zaštite A i B nivoa</w:t>
      </w:r>
    </w:p>
    <w:p w:rsidR="00DE1B29" w:rsidRPr="00DE1B29" w:rsidRDefault="00DE1B29" w:rsidP="00DE1B29">
      <w:pPr>
        <w:pStyle w:val="Heading3"/>
        <w:numPr>
          <w:ilvl w:val="0"/>
          <w:numId w:val="25"/>
        </w:numPr>
        <w:jc w:val="left"/>
        <w:rPr>
          <w:b w:val="0"/>
          <w:bCs w:val="0"/>
          <w:sz w:val="20"/>
          <w:u w:val="none"/>
        </w:rPr>
      </w:pPr>
      <w:r w:rsidRPr="00DE1B29">
        <w:rPr>
          <w:b w:val="0"/>
          <w:bCs w:val="0"/>
          <w:sz w:val="20"/>
          <w:u w:val="none"/>
        </w:rPr>
        <w:t>usklađuje sve stručne zadatke na osnovu programa i plana rada laboratorije</w:t>
      </w:r>
    </w:p>
    <w:p w:rsidR="00DE1B29" w:rsidRPr="00DE1B29" w:rsidRDefault="00DE1B29" w:rsidP="00DE1B29">
      <w:pPr>
        <w:pStyle w:val="Heading3"/>
        <w:numPr>
          <w:ilvl w:val="0"/>
          <w:numId w:val="25"/>
        </w:numPr>
        <w:jc w:val="left"/>
        <w:rPr>
          <w:b w:val="0"/>
          <w:bCs w:val="0"/>
          <w:sz w:val="20"/>
          <w:u w:val="none"/>
        </w:rPr>
      </w:pPr>
      <w:r w:rsidRPr="00DE1B29">
        <w:rPr>
          <w:b w:val="0"/>
          <w:bCs w:val="0"/>
          <w:sz w:val="20"/>
          <w:u w:val="none"/>
        </w:rPr>
        <w:t>brine se o pravilnoj stručnoj edukaciji kadrova u laboratoriju i kadrova koji su na specijalizaciji i drugim vidovima stručnog usavršavanja</w:t>
      </w:r>
    </w:p>
    <w:p w:rsidR="00DE1B29" w:rsidRPr="00DE1B29" w:rsidRDefault="00DE1B29" w:rsidP="00DE1B29">
      <w:pPr>
        <w:pStyle w:val="ListParagraph"/>
        <w:numPr>
          <w:ilvl w:val="0"/>
          <w:numId w:val="25"/>
        </w:numPr>
        <w:rPr>
          <w:rFonts w:ascii="Tahoma" w:hAnsi="Tahoma" w:cs="Tahoma"/>
          <w:bCs/>
          <w:sz w:val="20"/>
          <w:lang w:val="hr-HR"/>
        </w:rPr>
      </w:pPr>
      <w:r w:rsidRPr="00DE1B29">
        <w:rPr>
          <w:rFonts w:ascii="Tahoma" w:hAnsi="Tahoma" w:cs="Tahoma"/>
          <w:bCs/>
          <w:sz w:val="20"/>
          <w:lang w:val="hr-HR"/>
        </w:rPr>
        <w:t>prati najnovija  dostignuća na polju medicinske biohemije  i laboratorijske hematologije preko stručnih časopisa i knjiga o čemu vodi evidenciju i informiše stručni kolegij</w:t>
      </w:r>
    </w:p>
    <w:p w:rsidR="00DE1B29" w:rsidRPr="00DE1B29" w:rsidRDefault="00DE1B29" w:rsidP="00DE1B29">
      <w:pPr>
        <w:pStyle w:val="ListParagraph"/>
        <w:numPr>
          <w:ilvl w:val="0"/>
          <w:numId w:val="25"/>
        </w:numPr>
        <w:rPr>
          <w:rFonts w:ascii="Tahoma" w:hAnsi="Tahoma" w:cs="Tahoma"/>
          <w:bCs/>
          <w:sz w:val="20"/>
          <w:lang w:val="it-IT"/>
        </w:rPr>
      </w:pPr>
      <w:r w:rsidRPr="00DE1B29">
        <w:rPr>
          <w:rFonts w:ascii="Tahoma" w:hAnsi="Tahoma" w:cs="Tahoma"/>
          <w:bCs/>
          <w:sz w:val="20"/>
          <w:lang w:val="it-IT"/>
        </w:rPr>
        <w:t>priprema referate iz medicinske biohemije i laboratorijske  hematologije za stručne i naučne skupove</w:t>
      </w:r>
    </w:p>
    <w:p w:rsidR="00DE1B29" w:rsidRPr="00DE1B29" w:rsidRDefault="00DE1B29" w:rsidP="00DE1B29">
      <w:pPr>
        <w:pStyle w:val="ListParagraph"/>
        <w:numPr>
          <w:ilvl w:val="0"/>
          <w:numId w:val="25"/>
        </w:numPr>
        <w:rPr>
          <w:rFonts w:ascii="Tahoma" w:hAnsi="Tahoma" w:cs="Tahoma"/>
          <w:bCs/>
          <w:sz w:val="20"/>
          <w:lang w:val="it-IT"/>
        </w:rPr>
      </w:pPr>
      <w:r w:rsidRPr="00DE1B29">
        <w:rPr>
          <w:rFonts w:ascii="Tahoma" w:hAnsi="Tahoma" w:cs="Tahoma"/>
          <w:bCs/>
          <w:sz w:val="20"/>
          <w:lang w:val="it-IT"/>
        </w:rPr>
        <w:t>obavlja poslove kontrole kvaliteta rada, kontrole ispravnosti instrumenata i pribora za rad</w:t>
      </w:r>
    </w:p>
    <w:p w:rsidR="00DE1B29" w:rsidRPr="00DE1B29" w:rsidRDefault="00DE1B29" w:rsidP="00DE1B29">
      <w:pPr>
        <w:pStyle w:val="ListParagraph"/>
        <w:numPr>
          <w:ilvl w:val="0"/>
          <w:numId w:val="25"/>
        </w:numPr>
        <w:rPr>
          <w:rFonts w:ascii="Tahoma" w:hAnsi="Tahoma" w:cs="Tahoma"/>
          <w:bCs/>
          <w:sz w:val="20"/>
          <w:lang w:val="it-IT"/>
        </w:rPr>
      </w:pPr>
      <w:r w:rsidRPr="00DE1B29">
        <w:rPr>
          <w:rFonts w:ascii="Tahoma" w:hAnsi="Tahoma" w:cs="Tahoma"/>
          <w:bCs/>
          <w:sz w:val="20"/>
          <w:lang w:val="it-IT"/>
        </w:rPr>
        <w:t>obavlja stručnu saradnju i konsultacije sa ljekarima i drugim korisnicima usluga</w:t>
      </w:r>
    </w:p>
    <w:p w:rsidR="00DE1B29" w:rsidRPr="00DE1B29" w:rsidRDefault="00DE1B29" w:rsidP="00DE1B29">
      <w:pPr>
        <w:pStyle w:val="ListParagraph"/>
        <w:numPr>
          <w:ilvl w:val="0"/>
          <w:numId w:val="25"/>
        </w:numPr>
        <w:rPr>
          <w:rFonts w:ascii="Tahoma" w:hAnsi="Tahoma" w:cs="Tahoma"/>
          <w:bCs/>
          <w:sz w:val="20"/>
          <w:lang w:val="it-IT"/>
        </w:rPr>
      </w:pPr>
      <w:r w:rsidRPr="00DE1B29">
        <w:rPr>
          <w:rFonts w:ascii="Tahoma" w:hAnsi="Tahoma" w:cs="Tahoma"/>
          <w:bCs/>
          <w:sz w:val="20"/>
          <w:lang w:val="it-IT"/>
        </w:rPr>
        <w:t>kontroliše postupak izvođenja analiza i vrši verifikaciju formiranih nalaza,</w:t>
      </w:r>
    </w:p>
    <w:p w:rsidR="00DE1B29" w:rsidRPr="00DE1B29" w:rsidRDefault="00DE1B29" w:rsidP="00DE1B29">
      <w:pPr>
        <w:pStyle w:val="ListParagraph"/>
        <w:numPr>
          <w:ilvl w:val="0"/>
          <w:numId w:val="25"/>
        </w:numPr>
        <w:rPr>
          <w:rFonts w:ascii="Tahoma" w:hAnsi="Tahoma" w:cs="Tahoma"/>
          <w:bCs/>
          <w:sz w:val="20"/>
          <w:lang w:val="it-IT"/>
        </w:rPr>
      </w:pPr>
      <w:r w:rsidRPr="00DE1B29">
        <w:rPr>
          <w:rFonts w:ascii="Tahoma" w:hAnsi="Tahoma" w:cs="Tahoma"/>
          <w:bCs/>
          <w:sz w:val="20"/>
          <w:lang w:val="it-IT"/>
        </w:rPr>
        <w:t>vrši nadzor nad radom drugih članova tima u laboratoriji</w:t>
      </w:r>
    </w:p>
    <w:p w:rsidR="00DE1B29" w:rsidRPr="00DE1B29" w:rsidRDefault="00DE1B29" w:rsidP="00DE1B29">
      <w:pPr>
        <w:pStyle w:val="ListParagraph"/>
        <w:numPr>
          <w:ilvl w:val="0"/>
          <w:numId w:val="25"/>
        </w:numPr>
        <w:rPr>
          <w:rFonts w:ascii="Tahoma" w:hAnsi="Tahoma" w:cs="Tahoma"/>
          <w:bCs/>
          <w:sz w:val="20"/>
          <w:lang w:val="it-IT"/>
        </w:rPr>
      </w:pPr>
      <w:r w:rsidRPr="00DE1B29">
        <w:rPr>
          <w:rFonts w:ascii="Tahoma" w:hAnsi="Tahoma" w:cs="Tahoma"/>
          <w:bCs/>
          <w:sz w:val="20"/>
          <w:lang w:val="it-IT"/>
        </w:rPr>
        <w:t>obavlja i druge poslove za potrebe OJ iz okvira stručne spreme a po nalogu predpostavljenih</w:t>
      </w:r>
    </w:p>
    <w:p w:rsidR="00DE1B29" w:rsidRPr="00DE1B29" w:rsidRDefault="00DE1B29" w:rsidP="00DE1B29">
      <w:pPr>
        <w:rPr>
          <w:rFonts w:ascii="Tahoma" w:hAnsi="Tahoma" w:cs="Tahoma"/>
          <w:bCs/>
          <w:sz w:val="20"/>
        </w:rPr>
      </w:pPr>
      <w:proofErr w:type="spellStart"/>
      <w:r w:rsidRPr="00DE1B29">
        <w:rPr>
          <w:rFonts w:ascii="Tahoma" w:hAnsi="Tahoma" w:cs="Tahoma"/>
          <w:bCs/>
          <w:sz w:val="20"/>
        </w:rPr>
        <w:t>Odgovornost</w:t>
      </w:r>
      <w:proofErr w:type="spellEnd"/>
      <w:r w:rsidRPr="00DE1B29">
        <w:rPr>
          <w:rFonts w:ascii="Tahoma" w:hAnsi="Tahoma" w:cs="Tahoma"/>
          <w:bCs/>
          <w:sz w:val="20"/>
        </w:rPr>
        <w:t>:</w:t>
      </w:r>
    </w:p>
    <w:p w:rsidR="00DE1B29" w:rsidRPr="00DE1B29" w:rsidRDefault="00DE1B29" w:rsidP="00DE1B29">
      <w:pPr>
        <w:pStyle w:val="ListParagraph"/>
        <w:numPr>
          <w:ilvl w:val="0"/>
          <w:numId w:val="24"/>
        </w:numPr>
        <w:rPr>
          <w:rFonts w:ascii="Tahoma" w:hAnsi="Tahoma" w:cs="Tahoma"/>
          <w:bCs/>
          <w:sz w:val="20"/>
        </w:rPr>
      </w:pPr>
      <w:proofErr w:type="spellStart"/>
      <w:r w:rsidRPr="00DE1B29">
        <w:rPr>
          <w:rFonts w:ascii="Tahoma" w:hAnsi="Tahoma" w:cs="Tahoma"/>
          <w:bCs/>
          <w:sz w:val="20"/>
        </w:rPr>
        <w:t>stručna</w:t>
      </w:r>
      <w:proofErr w:type="spellEnd"/>
    </w:p>
    <w:p w:rsidR="00DE1B29" w:rsidRPr="00DE1B29" w:rsidRDefault="00DE1B29" w:rsidP="00DE1B29">
      <w:pPr>
        <w:pStyle w:val="ListParagraph"/>
        <w:numPr>
          <w:ilvl w:val="0"/>
          <w:numId w:val="24"/>
        </w:numPr>
        <w:rPr>
          <w:rFonts w:ascii="Tahoma" w:hAnsi="Tahoma" w:cs="Tahoma"/>
          <w:bCs/>
          <w:sz w:val="20"/>
        </w:rPr>
      </w:pPr>
      <w:proofErr w:type="spellStart"/>
      <w:r w:rsidRPr="00DE1B29">
        <w:rPr>
          <w:rFonts w:ascii="Tahoma" w:hAnsi="Tahoma" w:cs="Tahoma"/>
          <w:bCs/>
          <w:sz w:val="20"/>
        </w:rPr>
        <w:t>materijalna</w:t>
      </w:r>
      <w:proofErr w:type="spellEnd"/>
    </w:p>
    <w:p w:rsidR="000B7F56" w:rsidRPr="00DE1B29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C77F30" w:rsidRPr="00DE1B29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20"/>
          <w:lang w:val="hr-HR"/>
        </w:rPr>
      </w:pPr>
    </w:p>
    <w:p w:rsidR="00C77F30" w:rsidRPr="00DE1B29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20"/>
          <w:lang w:val="hr-HR"/>
        </w:rPr>
      </w:pPr>
    </w:p>
    <w:p w:rsidR="00BB3BA7" w:rsidRPr="00DE1B29" w:rsidRDefault="00BB3BA7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 w:rsidRPr="00DE1B29">
        <w:rPr>
          <w:rFonts w:ascii="Tahoma" w:hAnsi="Tahoma" w:cs="Tahoma"/>
          <w:b/>
          <w:bCs/>
          <w:sz w:val="20"/>
          <w:lang w:val="hr-HR"/>
        </w:rPr>
        <w:t>Uslovi:</w:t>
      </w:r>
      <w:r w:rsidRPr="00DE1B29">
        <w:rPr>
          <w:rFonts w:ascii="Tahoma" w:hAnsi="Tahoma" w:cs="Tahoma"/>
          <w:b/>
          <w:sz w:val="20"/>
          <w:lang w:val="hr-HR"/>
        </w:rPr>
        <w:t xml:space="preserve"> Pored zakonom propisanih uslova za zasnivanje radnog odnosa kandidat treba da ispunjava i slijedeće uslove:    </w:t>
      </w:r>
    </w:p>
    <w:p w:rsidR="00085F8B" w:rsidRPr="00DE1B29" w:rsidRDefault="00085F8B" w:rsidP="002008DF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20"/>
          <w:lang w:val="hr-HR"/>
        </w:rPr>
      </w:pPr>
    </w:p>
    <w:p w:rsidR="00510C9A" w:rsidRPr="00DE1B29" w:rsidRDefault="00510C9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>Uslovi za radno mjesto</w:t>
      </w:r>
      <w:r w:rsidR="00C146A7" w:rsidRPr="00DE1B29">
        <w:rPr>
          <w:rFonts w:ascii="Tahoma" w:hAnsi="Tahoma" w:cs="Tahoma"/>
          <w:sz w:val="20"/>
          <w:lang w:val="hr-HR"/>
        </w:rPr>
        <w:t>:</w:t>
      </w:r>
      <w:r w:rsidRPr="00DE1B29">
        <w:rPr>
          <w:rFonts w:ascii="Tahoma" w:hAnsi="Tahoma" w:cs="Tahoma"/>
          <w:sz w:val="20"/>
          <w:lang w:val="hr-HR"/>
        </w:rPr>
        <w:t xml:space="preserve"> </w:t>
      </w:r>
    </w:p>
    <w:p w:rsidR="00BF6F18" w:rsidRPr="00DE1B29" w:rsidRDefault="00DE1B29" w:rsidP="00934A42">
      <w:pPr>
        <w:pStyle w:val="ListParagraph"/>
        <w:numPr>
          <w:ilvl w:val="0"/>
          <w:numId w:val="1"/>
        </w:numPr>
        <w:rPr>
          <w:rFonts w:ascii="Tahoma" w:hAnsi="Tahoma" w:cs="Tahoma"/>
          <w:bCs/>
          <w:color w:val="000000"/>
          <w:sz w:val="20"/>
          <w:lang w:val="sv-SE"/>
        </w:rPr>
      </w:pPr>
      <w:r w:rsidRPr="00DE1B29">
        <w:rPr>
          <w:rFonts w:ascii="Tahoma" w:hAnsi="Tahoma" w:cs="Tahoma"/>
          <w:bCs/>
          <w:sz w:val="20"/>
          <w:lang w:val="hr-HR"/>
        </w:rPr>
        <w:t>VSS Medicinski fakultet/ Farmaceutski fakultet. Specijalista medicinske biohemije/ specijalista medicinske biohemije i laboratorijske dijagnostike,</w:t>
      </w:r>
    </w:p>
    <w:p w:rsidR="00E108B2" w:rsidRPr="00DE1B29" w:rsidRDefault="00E108B2" w:rsidP="00E108B2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>Položen specijalistički ispit</w:t>
      </w:r>
      <w:r w:rsidR="00326654" w:rsidRPr="00DE1B29">
        <w:rPr>
          <w:rFonts w:ascii="Tahoma" w:hAnsi="Tahoma" w:cs="Tahoma"/>
          <w:sz w:val="20"/>
          <w:lang w:val="hr-HR"/>
        </w:rPr>
        <w:t xml:space="preserve"> </w:t>
      </w:r>
    </w:p>
    <w:p w:rsidR="00C259C1" w:rsidRPr="00DE1B29" w:rsidRDefault="00C259C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E108B2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E1B29" w:rsidRDefault="00DE1B2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E1B29" w:rsidRDefault="00DE1B2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E1B29" w:rsidRPr="00DE1B29" w:rsidRDefault="00DE1B2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7F0A93" w:rsidRPr="00DE1B29" w:rsidRDefault="00676F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 w:rsidRPr="00DE1B29">
        <w:rPr>
          <w:rFonts w:ascii="Tahoma" w:hAnsi="Tahoma" w:cs="Tahoma"/>
          <w:b/>
          <w:sz w:val="20"/>
          <w:lang w:val="hr-HR"/>
        </w:rPr>
        <w:t xml:space="preserve">Potrebno je da kandidati dostave </w:t>
      </w:r>
      <w:r w:rsidR="00866404" w:rsidRPr="00DE1B29">
        <w:rPr>
          <w:rFonts w:ascii="Tahoma" w:hAnsi="Tahoma" w:cs="Tahoma"/>
          <w:b/>
          <w:sz w:val="20"/>
          <w:lang w:val="hr-HR"/>
        </w:rPr>
        <w:t xml:space="preserve">slijedeću dokumentaciju: </w:t>
      </w:r>
    </w:p>
    <w:p w:rsidR="00E108B2" w:rsidRPr="00DE1B29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</w:p>
    <w:p w:rsidR="00E108B2" w:rsidRPr="00DE1B29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 xml:space="preserve">- Svojeručno potpisanu prijavu na javni oglas sa naznakom pozicije za koju aplicira </w:t>
      </w:r>
    </w:p>
    <w:p w:rsidR="00E108B2" w:rsidRPr="00DE1B29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 xml:space="preserve">- Kraća biografija </w:t>
      </w:r>
    </w:p>
    <w:p w:rsidR="00E108B2" w:rsidRPr="00DE1B29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 xml:space="preserve">- Diploma o završenom Medicinskom fakultetu </w:t>
      </w:r>
      <w:r w:rsidR="00DE1B29" w:rsidRPr="00DE1B29">
        <w:rPr>
          <w:rFonts w:ascii="Tahoma" w:hAnsi="Tahoma" w:cs="Tahoma"/>
          <w:sz w:val="20"/>
          <w:lang w:val="hr-HR"/>
        </w:rPr>
        <w:t>ili Farmaceutskom fakultetu</w:t>
      </w:r>
    </w:p>
    <w:p w:rsidR="00E108B2" w:rsidRPr="00DE1B29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>- Uvjerenje o položenom specijalističkom ispitu</w:t>
      </w:r>
    </w:p>
    <w:p w:rsidR="00E108B2" w:rsidRPr="00DE1B29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>- Licenca za samostalan rad</w:t>
      </w:r>
    </w:p>
    <w:p w:rsidR="00E108B2" w:rsidRPr="00DE1B29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>- Uvjerenje o državljanstvu</w:t>
      </w:r>
    </w:p>
    <w:p w:rsidR="00E108B2" w:rsidRPr="00DE1B29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>- CIPS prijava</w:t>
      </w:r>
    </w:p>
    <w:p w:rsidR="00606186" w:rsidRPr="00DE1B29" w:rsidRDefault="0060618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</w:p>
    <w:p w:rsidR="0068409C" w:rsidRPr="00DE1B29" w:rsidRDefault="0068409C" w:rsidP="0068409C">
      <w:pPr>
        <w:jc w:val="both"/>
        <w:rPr>
          <w:rFonts w:ascii="Tahoma" w:hAnsi="Tahoma" w:cs="Tahoma"/>
          <w:b/>
          <w:bCs/>
          <w:sz w:val="20"/>
          <w:lang w:val="hr-HR" w:eastAsia="bs-Latn-BA"/>
        </w:rPr>
      </w:pPr>
      <w:r w:rsidRPr="00DE1B29">
        <w:rPr>
          <w:rFonts w:ascii="Tahoma" w:hAnsi="Tahoma" w:cs="Tahoma"/>
          <w:b/>
          <w:bCs/>
          <w:sz w:val="20"/>
          <w:lang w:val="hr-HR"/>
        </w:rPr>
        <w:t>Dodatna dokumentacija:</w:t>
      </w:r>
    </w:p>
    <w:p w:rsidR="0068409C" w:rsidRPr="00DE1B29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DE1B29">
        <w:rPr>
          <w:rFonts w:ascii="Tahoma" w:hAnsi="Tahoma" w:cs="Tahoma"/>
          <w:sz w:val="20"/>
          <w:szCs w:val="20"/>
        </w:rPr>
        <w:t>- Rješenje/uvjerenje nadležnog organa o priznavanju svojstva demobiliziranog branioca, člana porodice demobiliziranog branioca, svojstva djeteta šehida-poginulog branioca, umrlog ratnog vojnog invalida ili umrlog dobitnika ratnog priznanja i odlikovanja.</w:t>
      </w:r>
    </w:p>
    <w:p w:rsidR="0068409C" w:rsidRPr="00DE1B29" w:rsidRDefault="0068409C" w:rsidP="0068409C">
      <w:pPr>
        <w:jc w:val="both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bs-Latn-BA"/>
        </w:rPr>
        <w:t>- Uvjerenje o statusu nezaposlenog lica izdato od nadležnog organa za vođenje evidencije o nezaposlenim licima, ne starije od 15 dana od dana izdavanja</w:t>
      </w:r>
    </w:p>
    <w:p w:rsidR="0068409C" w:rsidRPr="00DE1B29" w:rsidRDefault="0068409C" w:rsidP="0068409C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Tahoma" w:hAnsi="Tahoma" w:cs="Tahoma"/>
          <w:sz w:val="20"/>
          <w:szCs w:val="20"/>
        </w:rPr>
      </w:pPr>
      <w:r w:rsidRPr="00DE1B29">
        <w:rPr>
          <w:rFonts w:ascii="Tahoma" w:hAnsi="Tahoma" w:cs="Tahoma"/>
          <w:sz w:val="20"/>
          <w:szCs w:val="20"/>
        </w:rPr>
        <w:t>U slučaju da, u toku postupka izbora kandidata za prijem u radni odnos, neki od kandidata ostvare jednak broj bodova, prednost pri zapošljavanju pod jednakim uvjetima u skladu sa Zakonom o pravima branilaca i članova njihovih porodica („Sl. novine FBiH“, br. 33/2004, 56/2005, 44/2005, 70/2007, 9/2010, 95/2013, 90/2017 i 29/2022) imat će kandidat koji ima svojstvo demobiliziranog branioca, člana porodice demobiliziranog branioca, djeteta šehida – poginulog branioca, umrlog ratnog vojnog invalida, ili umrlog dobitnika ratnog priznanja i odlikovanja.</w:t>
      </w:r>
    </w:p>
    <w:p w:rsidR="0068409C" w:rsidRPr="00DE1B29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DE1B29">
        <w:rPr>
          <w:rFonts w:ascii="Tahoma" w:hAnsi="Tahoma" w:cs="Tahoma"/>
          <w:sz w:val="20"/>
          <w:szCs w:val="20"/>
        </w:rPr>
        <w:t>Prednost pri zapošljavanju pod jednakim uvjetima kandidat ostvaruje, samo ukoliko pored opštih i posebnih uslova javnog oglasa, ispunjava i sljedeće:</w:t>
      </w:r>
    </w:p>
    <w:p w:rsidR="0068409C" w:rsidRPr="00DE1B29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DE1B29">
        <w:rPr>
          <w:rFonts w:ascii="Tahoma" w:hAnsi="Tahoma" w:cs="Tahoma"/>
          <w:sz w:val="20"/>
          <w:szCs w:val="20"/>
        </w:rPr>
        <w:t>– da je nezaposleno lice i</w:t>
      </w:r>
    </w:p>
    <w:p w:rsidR="0068409C" w:rsidRPr="00DE1B29" w:rsidRDefault="0068409C" w:rsidP="0068409C">
      <w:pPr>
        <w:jc w:val="both"/>
        <w:rPr>
          <w:rFonts w:ascii="Tahoma" w:hAnsi="Tahoma" w:cs="Tahoma"/>
          <w:color w:val="FF0000"/>
          <w:sz w:val="20"/>
          <w:lang w:val="bs-Latn-BA"/>
        </w:rPr>
      </w:pPr>
      <w:r w:rsidRPr="00DE1B29">
        <w:rPr>
          <w:rFonts w:ascii="Tahoma" w:hAnsi="Tahoma" w:cs="Tahoma"/>
          <w:sz w:val="20"/>
          <w:lang w:val="bs-Latn-BA"/>
        </w:rPr>
        <w:t>– da je demobilizirani branilac ili član njegove porodice, ili da je dijete šehida – poginulog branioca, umrlog ratnog vojnog invalida ili umrlog dobitnika ratnog priznanja i odlikovanja.</w:t>
      </w:r>
    </w:p>
    <w:p w:rsidR="00152E2B" w:rsidRPr="00DE1B29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20"/>
          <w:lang w:val="bs-Latn-BA"/>
        </w:rPr>
      </w:pPr>
    </w:p>
    <w:p w:rsidR="008E59DC" w:rsidRPr="00DE1B29" w:rsidRDefault="008E59DC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20"/>
          <w:lang w:val="bs-Latn-BA"/>
        </w:rPr>
      </w:pPr>
    </w:p>
    <w:p w:rsidR="001A045A" w:rsidRPr="00DE1B29" w:rsidRDefault="000158DA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 xml:space="preserve">Prijave na Oglas dostaviti na adresu:       </w:t>
      </w:r>
      <w:r w:rsidR="00D52CFD" w:rsidRPr="00DE1B29">
        <w:rPr>
          <w:rFonts w:ascii="Tahoma" w:hAnsi="Tahoma" w:cs="Tahoma"/>
          <w:sz w:val="20"/>
          <w:lang w:val="hr-HR"/>
        </w:rPr>
        <w:t xml:space="preserve"> </w:t>
      </w:r>
      <w:r w:rsidRPr="00DE1B29">
        <w:rPr>
          <w:rFonts w:ascii="Tahoma" w:hAnsi="Tahoma" w:cs="Tahoma"/>
          <w:sz w:val="20"/>
          <w:lang w:val="hr-HR"/>
        </w:rPr>
        <w:t xml:space="preserve">    </w:t>
      </w:r>
      <w:r w:rsidRPr="00DE1B29">
        <w:rPr>
          <w:rFonts w:ascii="Tahoma" w:hAnsi="Tahoma" w:cs="Tahoma"/>
          <w:sz w:val="20"/>
          <w:lang w:val="hr-HR"/>
        </w:rPr>
        <w:tab/>
        <w:t xml:space="preserve">     </w:t>
      </w:r>
      <w:r w:rsidR="00CB147A" w:rsidRPr="00DE1B29">
        <w:rPr>
          <w:rFonts w:ascii="Tahoma" w:hAnsi="Tahoma" w:cs="Tahoma"/>
          <w:sz w:val="20"/>
          <w:lang w:val="hr-HR"/>
        </w:rPr>
        <w:t xml:space="preserve"> </w:t>
      </w:r>
      <w:r w:rsidRPr="00DE1B29">
        <w:rPr>
          <w:rFonts w:ascii="Tahoma" w:hAnsi="Tahoma" w:cs="Tahoma"/>
          <w:sz w:val="20"/>
          <w:lang w:val="hr-HR"/>
        </w:rPr>
        <w:t xml:space="preserve"> </w:t>
      </w:r>
      <w:r w:rsidR="00A22AB9" w:rsidRPr="00DE1B29">
        <w:rPr>
          <w:rFonts w:ascii="Tahoma" w:hAnsi="Tahoma" w:cs="Tahoma"/>
          <w:sz w:val="20"/>
          <w:lang w:val="hr-HR"/>
        </w:rPr>
        <w:t xml:space="preserve">     </w:t>
      </w:r>
    </w:p>
    <w:p w:rsidR="000158DA" w:rsidRPr="00DE1B29" w:rsidRDefault="000158DA" w:rsidP="002008DF">
      <w:pPr>
        <w:tabs>
          <w:tab w:val="left" w:pos="4096"/>
          <w:tab w:val="left" w:pos="10490"/>
        </w:tabs>
        <w:ind w:right="142"/>
        <w:jc w:val="center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b/>
          <w:sz w:val="20"/>
          <w:lang w:val="hr-HR"/>
        </w:rPr>
        <w:t>Klinički centar</w:t>
      </w:r>
    </w:p>
    <w:p w:rsidR="000158DA" w:rsidRPr="00DE1B29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20"/>
          <w:lang w:val="hr-HR"/>
        </w:rPr>
      </w:pPr>
      <w:r w:rsidRPr="00DE1B29">
        <w:rPr>
          <w:rFonts w:ascii="Tahoma" w:hAnsi="Tahoma" w:cs="Tahoma"/>
          <w:b/>
          <w:sz w:val="20"/>
          <w:lang w:val="hr-HR"/>
        </w:rPr>
        <w:t>Univerziteta u Sarajevu</w:t>
      </w:r>
    </w:p>
    <w:p w:rsidR="000158DA" w:rsidRPr="00DE1B29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20"/>
          <w:lang w:val="hr-HR"/>
        </w:rPr>
      </w:pPr>
      <w:r w:rsidRPr="00DE1B29">
        <w:rPr>
          <w:rFonts w:ascii="Tahoma" w:hAnsi="Tahoma" w:cs="Tahoma"/>
          <w:b/>
          <w:sz w:val="20"/>
          <w:lang w:val="hr-HR"/>
        </w:rPr>
        <w:t>Bolnička br.25</w:t>
      </w:r>
    </w:p>
    <w:p w:rsidR="000158DA" w:rsidRPr="00DE1B29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20"/>
          <w:lang w:val="hr-HR"/>
        </w:rPr>
      </w:pPr>
      <w:r w:rsidRPr="00DE1B29">
        <w:rPr>
          <w:rFonts w:ascii="Tahoma" w:hAnsi="Tahoma" w:cs="Tahoma"/>
          <w:b/>
          <w:sz w:val="20"/>
          <w:lang w:val="hr-HR"/>
        </w:rPr>
        <w:t>Stručna nemedicinska disciplina (protokol)</w:t>
      </w:r>
    </w:p>
    <w:p w:rsidR="000158DA" w:rsidRPr="00DE1B29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</w:p>
    <w:p w:rsidR="00152E2B" w:rsidRPr="00DE1B29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152E2B" w:rsidRPr="00DE1B29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152E2B" w:rsidRPr="00DE1B29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CB147A" w:rsidRPr="00DE1B29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>Obavezno naglasiti na koverti puni naziv pozicije na koju se aplicira.</w:t>
      </w:r>
      <w:r w:rsidR="00253F36" w:rsidRPr="00DE1B29">
        <w:rPr>
          <w:rFonts w:ascii="Tahoma" w:hAnsi="Tahoma" w:cs="Tahoma"/>
          <w:sz w:val="20"/>
          <w:lang w:val="hr-HR"/>
        </w:rPr>
        <w:t xml:space="preserve"> </w:t>
      </w:r>
      <w:r w:rsidR="00806521" w:rsidRPr="00DE1B29">
        <w:rPr>
          <w:rFonts w:ascii="Tahoma" w:hAnsi="Tahoma" w:cs="Tahoma"/>
          <w:sz w:val="20"/>
          <w:lang w:val="hr-HR"/>
        </w:rPr>
        <w:t>Rok za podnoš</w:t>
      </w:r>
      <w:r w:rsidR="00DE516C" w:rsidRPr="00DE1B29">
        <w:rPr>
          <w:rFonts w:ascii="Tahoma" w:hAnsi="Tahoma" w:cs="Tahoma"/>
          <w:sz w:val="20"/>
          <w:lang w:val="hr-HR"/>
        </w:rPr>
        <w:t>e</w:t>
      </w:r>
      <w:r w:rsidR="00817B9C" w:rsidRPr="00DE1B29">
        <w:rPr>
          <w:rFonts w:ascii="Tahoma" w:hAnsi="Tahoma" w:cs="Tahoma"/>
          <w:sz w:val="20"/>
          <w:lang w:val="hr-HR"/>
        </w:rPr>
        <w:t>nje prijava na javni oglas je 8</w:t>
      </w:r>
      <w:r w:rsidR="00806521" w:rsidRPr="00DE1B29">
        <w:rPr>
          <w:rFonts w:ascii="Tahoma" w:hAnsi="Tahoma" w:cs="Tahoma"/>
          <w:sz w:val="20"/>
          <w:lang w:val="hr-HR"/>
        </w:rPr>
        <w:t xml:space="preserve"> dana računajući od dana njegove posljednje objave.</w:t>
      </w:r>
    </w:p>
    <w:p w:rsidR="00E108B2" w:rsidRPr="00DE1B29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20"/>
          <w:lang w:val="hr-HR"/>
        </w:rPr>
      </w:pPr>
    </w:p>
    <w:p w:rsidR="0014228C" w:rsidRPr="00DE1B29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b/>
          <w:bCs/>
          <w:sz w:val="20"/>
          <w:lang w:val="hr-HR"/>
        </w:rPr>
        <w:t>Napomena:</w:t>
      </w:r>
      <w:r w:rsidRPr="00DE1B29">
        <w:rPr>
          <w:rFonts w:ascii="Tahoma" w:hAnsi="Tahoma" w:cs="Tahoma"/>
          <w:sz w:val="20"/>
          <w:lang w:val="hr-HR"/>
        </w:rPr>
        <w:t xml:space="preserve"> Dokumentacija kojom se dokazuje ispunjavanje uslova Oglasa </w:t>
      </w:r>
      <w:r w:rsidR="00D1432E" w:rsidRPr="00DE1B29">
        <w:rPr>
          <w:rFonts w:ascii="Tahoma" w:hAnsi="Tahoma" w:cs="Tahoma"/>
          <w:sz w:val="20"/>
          <w:lang w:val="hr-HR"/>
        </w:rPr>
        <w:t>može biti orginal ili</w:t>
      </w:r>
      <w:r w:rsidRPr="00DE1B29">
        <w:rPr>
          <w:rFonts w:ascii="Tahoma" w:hAnsi="Tahoma" w:cs="Tahoma"/>
          <w:sz w:val="20"/>
          <w:lang w:val="hr-HR"/>
        </w:rPr>
        <w:t xml:space="preserve"> ovjerena </w:t>
      </w:r>
      <w:r w:rsidR="00D1432E" w:rsidRPr="00DE1B29">
        <w:rPr>
          <w:rFonts w:ascii="Tahoma" w:hAnsi="Tahoma" w:cs="Tahoma"/>
          <w:sz w:val="20"/>
          <w:lang w:val="hr-HR"/>
        </w:rPr>
        <w:t>kopij</w:t>
      </w:r>
      <w:r w:rsidR="0014228C" w:rsidRPr="00DE1B29">
        <w:rPr>
          <w:rFonts w:ascii="Tahoma" w:hAnsi="Tahoma" w:cs="Tahoma"/>
          <w:sz w:val="20"/>
          <w:lang w:val="hr-HR"/>
        </w:rPr>
        <w:t>a</w:t>
      </w:r>
      <w:r w:rsidR="00D1432E" w:rsidRPr="00DE1B29">
        <w:rPr>
          <w:rFonts w:ascii="Tahoma" w:hAnsi="Tahoma" w:cs="Tahoma"/>
          <w:sz w:val="20"/>
          <w:lang w:val="hr-HR"/>
        </w:rPr>
        <w:t>. Ovjerena kopija dokumenta nema ograničen rok važenja, pod uslovom da ni dokument čija je kopija ovjerena nema naznačen (preciziran) rok trajanja</w:t>
      </w:r>
      <w:r w:rsidR="00806521" w:rsidRPr="00DE1B29">
        <w:rPr>
          <w:rFonts w:ascii="Tahoma" w:hAnsi="Tahoma" w:cs="Tahoma"/>
          <w:sz w:val="20"/>
          <w:lang w:val="hr-HR"/>
        </w:rPr>
        <w:t xml:space="preserve"> (licenca za samostalan rad)</w:t>
      </w:r>
      <w:r w:rsidR="00D1432E" w:rsidRPr="00DE1B29">
        <w:rPr>
          <w:rFonts w:ascii="Tahoma" w:hAnsi="Tahoma" w:cs="Tahoma"/>
          <w:sz w:val="20"/>
          <w:lang w:val="hr-HR"/>
        </w:rPr>
        <w:t>. Dokazi koji se dostavljaju o mjestu prebivališta (CIPS prijava) i državljanstvu (uvjerenje o državljanstvu</w:t>
      </w:r>
      <w:r w:rsidR="00806521" w:rsidRPr="00DE1B29">
        <w:rPr>
          <w:rFonts w:ascii="Tahoma" w:hAnsi="Tahoma" w:cs="Tahoma"/>
          <w:sz w:val="20"/>
          <w:lang w:val="hr-HR"/>
        </w:rPr>
        <w:t>)</w:t>
      </w:r>
      <w:r w:rsidR="00D1432E" w:rsidRPr="00DE1B29">
        <w:rPr>
          <w:rFonts w:ascii="Tahoma" w:hAnsi="Tahoma" w:cs="Tahoma"/>
          <w:sz w:val="20"/>
          <w:lang w:val="hr-HR"/>
        </w:rPr>
        <w:t xml:space="preserve"> ne mogu biti stariji od 6 mjeseci računajući od da</w:t>
      </w:r>
      <w:r w:rsidR="00374F68" w:rsidRPr="00DE1B29">
        <w:rPr>
          <w:rFonts w:ascii="Tahoma" w:hAnsi="Tahoma" w:cs="Tahoma"/>
          <w:sz w:val="20"/>
          <w:lang w:val="hr-HR"/>
        </w:rPr>
        <w:t xml:space="preserve">na izdavanja istog od strane nadležnog organa. </w:t>
      </w:r>
      <w:r w:rsidRPr="00DE1B29">
        <w:rPr>
          <w:rFonts w:ascii="Tahoma" w:hAnsi="Tahoma" w:cs="Tahoma"/>
          <w:sz w:val="20"/>
          <w:lang w:val="hr-HR"/>
        </w:rPr>
        <w:t>KCUS nije u obavezi vraćanja dokume</w:t>
      </w:r>
      <w:r w:rsidR="00A428E4" w:rsidRPr="00DE1B29">
        <w:rPr>
          <w:rFonts w:ascii="Tahoma" w:hAnsi="Tahoma" w:cs="Tahoma"/>
          <w:sz w:val="20"/>
          <w:lang w:val="hr-HR"/>
        </w:rPr>
        <w:t>ntacije koja se prilaže uz prijavu</w:t>
      </w:r>
      <w:r w:rsidRPr="00DE1B29">
        <w:rPr>
          <w:rFonts w:ascii="Tahoma" w:hAnsi="Tahoma" w:cs="Tahoma"/>
          <w:sz w:val="20"/>
          <w:lang w:val="hr-HR"/>
        </w:rPr>
        <w:t>.</w:t>
      </w:r>
      <w:r w:rsidR="00DA73D7" w:rsidRPr="00DE1B29">
        <w:rPr>
          <w:rFonts w:ascii="Tahoma" w:hAnsi="Tahoma" w:cs="Tahoma"/>
          <w:sz w:val="20"/>
          <w:lang w:val="hr-HR"/>
        </w:rPr>
        <w:t xml:space="preserve"> </w:t>
      </w:r>
    </w:p>
    <w:p w:rsidR="00E108B2" w:rsidRPr="00DE1B29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14228C" w:rsidRPr="00DE1B29" w:rsidRDefault="0014228C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 xml:space="preserve">Samo izabrani kandidati će biti u obavezi u određenom roku dostaviti </w:t>
      </w:r>
      <w:r w:rsidR="001573C5" w:rsidRPr="00DE1B29">
        <w:rPr>
          <w:rFonts w:ascii="Tahoma" w:hAnsi="Tahoma" w:cs="Tahoma"/>
          <w:sz w:val="20"/>
          <w:lang w:val="hr-HR"/>
        </w:rPr>
        <w:t>ljekarsko uvjerenje kao dokaz da njegovo zdravstveno stanje i psihofizičke sposobnosti</w:t>
      </w:r>
      <w:r w:rsidR="006B1491" w:rsidRPr="00DE1B29">
        <w:rPr>
          <w:rFonts w:ascii="Tahoma" w:hAnsi="Tahoma" w:cs="Tahoma"/>
          <w:sz w:val="20"/>
          <w:lang w:val="hr-HR"/>
        </w:rPr>
        <w:t xml:space="preserve"> odgovaraju uslovima radnog mjesta </w:t>
      </w:r>
      <w:r w:rsidR="00806521" w:rsidRPr="00DE1B29">
        <w:rPr>
          <w:rFonts w:ascii="Tahoma" w:hAnsi="Tahoma" w:cs="Tahoma"/>
          <w:sz w:val="20"/>
          <w:lang w:val="hr-HR"/>
        </w:rPr>
        <w:t>na koje se primaju.</w:t>
      </w:r>
    </w:p>
    <w:p w:rsidR="00BF14A4" w:rsidRPr="00DE1B29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DE1B29">
        <w:rPr>
          <w:rFonts w:ascii="Tahoma" w:hAnsi="Tahoma" w:cs="Tahoma"/>
          <w:sz w:val="20"/>
          <w:lang w:val="hr-HR"/>
        </w:rPr>
        <w:t xml:space="preserve">Nepotpune i neblagovremene prijave neće se razmatrati. </w:t>
      </w:r>
    </w:p>
    <w:p w:rsidR="00D52ECB" w:rsidRPr="00DE1B29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52ECB" w:rsidRPr="00DE1B29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52ECB" w:rsidRPr="00DE1B29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4936F7" w:rsidRPr="00DE1B29" w:rsidRDefault="004936F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52ECB" w:rsidRPr="00DE1B29" w:rsidRDefault="00D52ECB" w:rsidP="00D52ECB">
      <w:pPr>
        <w:ind w:left="-426" w:right="-432"/>
        <w:rPr>
          <w:rFonts w:ascii="Tahoma" w:hAnsi="Tahoma" w:cs="Tahoma"/>
          <w:b/>
          <w:sz w:val="20"/>
          <w:lang w:val="hr-HR"/>
        </w:rPr>
      </w:pPr>
      <w:r w:rsidRPr="00DE1B29">
        <w:rPr>
          <w:rFonts w:ascii="Tahoma" w:hAnsi="Tahoma" w:cs="Tahoma"/>
          <w:b/>
          <w:sz w:val="20"/>
          <w:lang w:val="hr-HR"/>
        </w:rPr>
        <w:t xml:space="preserve">                                                                                                      </w:t>
      </w:r>
      <w:r w:rsidRPr="00DE1B29">
        <w:rPr>
          <w:rFonts w:ascii="Tahoma" w:hAnsi="Tahoma" w:cs="Tahoma"/>
          <w:b/>
          <w:sz w:val="20"/>
          <w:lang w:val="hr-HR"/>
        </w:rPr>
        <w:tab/>
      </w:r>
      <w:r w:rsidRPr="00DE1B29">
        <w:rPr>
          <w:rFonts w:ascii="Tahoma" w:hAnsi="Tahoma" w:cs="Tahoma"/>
          <w:b/>
          <w:sz w:val="20"/>
          <w:lang w:val="hr-HR"/>
        </w:rPr>
        <w:tab/>
        <w:t xml:space="preserve">       GENERALNI DIREKTOR</w:t>
      </w:r>
    </w:p>
    <w:p w:rsidR="00D52ECB" w:rsidRPr="00DE1B29" w:rsidRDefault="00D52ECB" w:rsidP="00D52ECB">
      <w:pPr>
        <w:ind w:left="-567"/>
        <w:rPr>
          <w:rFonts w:ascii="Tahoma" w:hAnsi="Tahoma" w:cs="Tahoma"/>
          <w:b/>
          <w:sz w:val="20"/>
          <w:lang w:val="bs-Latn-BA"/>
        </w:rPr>
      </w:pPr>
      <w:r w:rsidRPr="00DE1B29">
        <w:rPr>
          <w:rFonts w:ascii="Tahoma" w:hAnsi="Tahoma" w:cs="Tahoma"/>
          <w:b/>
          <w:sz w:val="20"/>
          <w:lang w:val="hr-HR"/>
        </w:rPr>
        <w:tab/>
      </w:r>
      <w:r w:rsidRPr="00DE1B29">
        <w:rPr>
          <w:rFonts w:ascii="Tahoma" w:hAnsi="Tahoma" w:cs="Tahoma"/>
          <w:b/>
          <w:sz w:val="20"/>
          <w:lang w:val="hr-HR"/>
        </w:rPr>
        <w:tab/>
      </w:r>
      <w:r w:rsidRPr="00DE1B29">
        <w:rPr>
          <w:rFonts w:ascii="Tahoma" w:hAnsi="Tahoma" w:cs="Tahoma"/>
          <w:b/>
          <w:sz w:val="20"/>
          <w:lang w:val="hr-HR"/>
        </w:rPr>
        <w:tab/>
      </w:r>
      <w:r w:rsidRPr="00DE1B29">
        <w:rPr>
          <w:rFonts w:ascii="Tahoma" w:hAnsi="Tahoma" w:cs="Tahoma"/>
          <w:b/>
          <w:sz w:val="20"/>
          <w:lang w:val="hr-HR"/>
        </w:rPr>
        <w:tab/>
      </w:r>
      <w:r w:rsidRPr="00DE1B29">
        <w:rPr>
          <w:rFonts w:ascii="Tahoma" w:hAnsi="Tahoma" w:cs="Tahoma"/>
          <w:b/>
          <w:sz w:val="20"/>
          <w:lang w:val="hr-HR"/>
        </w:rPr>
        <w:tab/>
      </w:r>
      <w:r w:rsidRPr="00DE1B29">
        <w:rPr>
          <w:rFonts w:ascii="Tahoma" w:hAnsi="Tahoma" w:cs="Tahoma"/>
          <w:b/>
          <w:sz w:val="20"/>
          <w:lang w:val="bs-Latn-BA"/>
        </w:rPr>
        <w:t xml:space="preserve">                         </w:t>
      </w:r>
    </w:p>
    <w:p w:rsidR="00662FDE" w:rsidRPr="00DE1B29" w:rsidRDefault="00D52ECB" w:rsidP="00340965">
      <w:pPr>
        <w:ind w:left="-567"/>
        <w:rPr>
          <w:rFonts w:ascii="Tahoma" w:hAnsi="Tahoma" w:cs="Tahoma"/>
          <w:b/>
          <w:sz w:val="20"/>
          <w:lang w:val="bs-Latn-BA"/>
        </w:rPr>
      </w:pPr>
      <w:r w:rsidRPr="00DE1B29">
        <w:rPr>
          <w:rFonts w:ascii="Tahoma" w:hAnsi="Tahoma" w:cs="Tahoma"/>
          <w:b/>
          <w:sz w:val="20"/>
          <w:lang w:val="bs-Latn-BA"/>
        </w:rPr>
        <w:t xml:space="preserve">                                                                                                   </w:t>
      </w:r>
      <w:r w:rsidRPr="00DE1B29">
        <w:rPr>
          <w:rFonts w:ascii="Tahoma" w:hAnsi="Tahoma" w:cs="Tahoma"/>
          <w:b/>
          <w:sz w:val="20"/>
          <w:lang w:val="bs-Latn-BA"/>
        </w:rPr>
        <w:tab/>
      </w:r>
      <w:r w:rsidRPr="00DE1B29">
        <w:rPr>
          <w:rFonts w:ascii="Tahoma" w:hAnsi="Tahoma" w:cs="Tahoma"/>
          <w:b/>
          <w:sz w:val="20"/>
          <w:lang w:val="bs-Latn-BA"/>
        </w:rPr>
        <w:tab/>
        <w:t xml:space="preserve"> Prim.doc.dr.sc.med. Alen Pilav </w:t>
      </w:r>
    </w:p>
    <w:sectPr w:rsidR="00662FDE" w:rsidRPr="00DE1B29" w:rsidSect="00340965">
      <w:footerReference w:type="default" r:id="rId11"/>
      <w:pgSz w:w="11907" w:h="16840" w:code="9"/>
      <w:pgMar w:top="284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574" w:rsidRDefault="008E7574" w:rsidP="00F050E6">
      <w:r>
        <w:separator/>
      </w:r>
    </w:p>
  </w:endnote>
  <w:endnote w:type="continuationSeparator" w:id="0">
    <w:p w:rsidR="008E7574" w:rsidRDefault="008E7574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9DD" w:rsidRDefault="007829DD">
        <w:pPr>
          <w:pStyle w:val="Footer"/>
          <w:jc w:val="right"/>
        </w:pPr>
      </w:p>
      <w:p w:rsidR="007829DD" w:rsidRDefault="007F2460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1F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29DD" w:rsidRDefault="0078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574" w:rsidRDefault="008E7574" w:rsidP="00F050E6">
      <w:r>
        <w:separator/>
      </w:r>
    </w:p>
  </w:footnote>
  <w:footnote w:type="continuationSeparator" w:id="0">
    <w:p w:rsidR="008E7574" w:rsidRDefault="008E7574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09857E8"/>
    <w:multiLevelType w:val="hybridMultilevel"/>
    <w:tmpl w:val="3A60C446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54397"/>
    <w:multiLevelType w:val="singleLevel"/>
    <w:tmpl w:val="D908A7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309A4420"/>
    <w:multiLevelType w:val="hybridMultilevel"/>
    <w:tmpl w:val="A3A45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2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5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9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0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82B37"/>
    <w:multiLevelType w:val="hybridMultilevel"/>
    <w:tmpl w:val="5546AF9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4" w15:restartNumberingAfterBreak="0">
    <w:nsid w:val="78651BC9"/>
    <w:multiLevelType w:val="hybridMultilevel"/>
    <w:tmpl w:val="CFD46D68"/>
    <w:lvl w:ilvl="0" w:tplc="BA5A939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lang w:val="sv-S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707604054">
    <w:abstractNumId w:val="24"/>
  </w:num>
  <w:num w:numId="2" w16cid:durableId="5887796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522911">
    <w:abstractNumId w:val="7"/>
  </w:num>
  <w:num w:numId="4" w16cid:durableId="1929539145">
    <w:abstractNumId w:val="5"/>
  </w:num>
  <w:num w:numId="5" w16cid:durableId="733817745">
    <w:abstractNumId w:val="12"/>
  </w:num>
  <w:num w:numId="6" w16cid:durableId="1578401474">
    <w:abstractNumId w:val="2"/>
  </w:num>
  <w:num w:numId="7" w16cid:durableId="1545750383">
    <w:abstractNumId w:val="1"/>
  </w:num>
  <w:num w:numId="8" w16cid:durableId="1694187826">
    <w:abstractNumId w:val="23"/>
  </w:num>
  <w:num w:numId="9" w16cid:durableId="1840540738">
    <w:abstractNumId w:val="19"/>
  </w:num>
  <w:num w:numId="10" w16cid:durableId="696203520">
    <w:abstractNumId w:val="6"/>
  </w:num>
  <w:num w:numId="11" w16cid:durableId="84763612">
    <w:abstractNumId w:val="8"/>
  </w:num>
  <w:num w:numId="12" w16cid:durableId="724648363">
    <w:abstractNumId w:val="11"/>
  </w:num>
  <w:num w:numId="13" w16cid:durableId="2042125626">
    <w:abstractNumId w:val="18"/>
  </w:num>
  <w:num w:numId="14" w16cid:durableId="2134860684">
    <w:abstractNumId w:val="14"/>
  </w:num>
  <w:num w:numId="15" w16cid:durableId="1298606032">
    <w:abstractNumId w:val="25"/>
  </w:num>
  <w:num w:numId="16" w16cid:durableId="330838539">
    <w:abstractNumId w:val="0"/>
  </w:num>
  <w:num w:numId="17" w16cid:durableId="610474730">
    <w:abstractNumId w:val="13"/>
  </w:num>
  <w:num w:numId="18" w16cid:durableId="402030213">
    <w:abstractNumId w:val="20"/>
  </w:num>
  <w:num w:numId="19" w16cid:durableId="1091664066">
    <w:abstractNumId w:val="9"/>
  </w:num>
  <w:num w:numId="20" w16cid:durableId="1800343233">
    <w:abstractNumId w:val="16"/>
  </w:num>
  <w:num w:numId="21" w16cid:durableId="1284069641">
    <w:abstractNumId w:val="17"/>
  </w:num>
  <w:num w:numId="22" w16cid:durableId="628898432">
    <w:abstractNumId w:val="21"/>
  </w:num>
  <w:num w:numId="23" w16cid:durableId="2018186537">
    <w:abstractNumId w:val="10"/>
  </w:num>
  <w:num w:numId="24" w16cid:durableId="1308319626">
    <w:abstractNumId w:val="22"/>
  </w:num>
  <w:num w:numId="25" w16cid:durableId="355735015">
    <w:abstractNumId w:val="3"/>
  </w:num>
  <w:num w:numId="26" w16cid:durableId="9263488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59"/>
    <w:rsid w:val="00000DB1"/>
    <w:rsid w:val="00002CAE"/>
    <w:rsid w:val="00005968"/>
    <w:rsid w:val="00006828"/>
    <w:rsid w:val="000072A8"/>
    <w:rsid w:val="00011365"/>
    <w:rsid w:val="00013FA1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FD8"/>
    <w:rsid w:val="00046FA2"/>
    <w:rsid w:val="00052294"/>
    <w:rsid w:val="00056A13"/>
    <w:rsid w:val="00060912"/>
    <w:rsid w:val="00060D52"/>
    <w:rsid w:val="00073DF2"/>
    <w:rsid w:val="00074C52"/>
    <w:rsid w:val="00075F29"/>
    <w:rsid w:val="00075FB8"/>
    <w:rsid w:val="000822D4"/>
    <w:rsid w:val="00083C00"/>
    <w:rsid w:val="00084F3C"/>
    <w:rsid w:val="00085F8B"/>
    <w:rsid w:val="00087ACE"/>
    <w:rsid w:val="000955C9"/>
    <w:rsid w:val="000B0073"/>
    <w:rsid w:val="000B094E"/>
    <w:rsid w:val="000B0EDB"/>
    <w:rsid w:val="000B438D"/>
    <w:rsid w:val="000B6554"/>
    <w:rsid w:val="000B7F56"/>
    <w:rsid w:val="000C137F"/>
    <w:rsid w:val="000C31B9"/>
    <w:rsid w:val="000C6B10"/>
    <w:rsid w:val="000C6CB3"/>
    <w:rsid w:val="000C6F05"/>
    <w:rsid w:val="000D542E"/>
    <w:rsid w:val="000D5BA9"/>
    <w:rsid w:val="000E3695"/>
    <w:rsid w:val="000E74D2"/>
    <w:rsid w:val="000F0A94"/>
    <w:rsid w:val="000F0C1E"/>
    <w:rsid w:val="000F1485"/>
    <w:rsid w:val="000F17EE"/>
    <w:rsid w:val="000F485F"/>
    <w:rsid w:val="001000F9"/>
    <w:rsid w:val="0011017D"/>
    <w:rsid w:val="0011094D"/>
    <w:rsid w:val="0011418E"/>
    <w:rsid w:val="00117639"/>
    <w:rsid w:val="00122C48"/>
    <w:rsid w:val="00123B21"/>
    <w:rsid w:val="00125D1D"/>
    <w:rsid w:val="001263D3"/>
    <w:rsid w:val="0013503C"/>
    <w:rsid w:val="00136EDF"/>
    <w:rsid w:val="00140185"/>
    <w:rsid w:val="0014129D"/>
    <w:rsid w:val="0014228C"/>
    <w:rsid w:val="00143F32"/>
    <w:rsid w:val="00152E2B"/>
    <w:rsid w:val="00153241"/>
    <w:rsid w:val="00153642"/>
    <w:rsid w:val="00154077"/>
    <w:rsid w:val="001573C5"/>
    <w:rsid w:val="0016042B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916F1"/>
    <w:rsid w:val="00192E42"/>
    <w:rsid w:val="00193FD1"/>
    <w:rsid w:val="00197F75"/>
    <w:rsid w:val="001A02C9"/>
    <w:rsid w:val="001A045A"/>
    <w:rsid w:val="001A3B6F"/>
    <w:rsid w:val="001A422A"/>
    <w:rsid w:val="001A4CDB"/>
    <w:rsid w:val="001A7011"/>
    <w:rsid w:val="001B336C"/>
    <w:rsid w:val="001B6E13"/>
    <w:rsid w:val="001C086E"/>
    <w:rsid w:val="001C0DB8"/>
    <w:rsid w:val="001C7EF7"/>
    <w:rsid w:val="001D45A5"/>
    <w:rsid w:val="001D5198"/>
    <w:rsid w:val="001D6351"/>
    <w:rsid w:val="001E0498"/>
    <w:rsid w:val="001E43A6"/>
    <w:rsid w:val="001E441B"/>
    <w:rsid w:val="001E6505"/>
    <w:rsid w:val="001F1EF0"/>
    <w:rsid w:val="001F5BE9"/>
    <w:rsid w:val="001F71AA"/>
    <w:rsid w:val="001F781A"/>
    <w:rsid w:val="002008DF"/>
    <w:rsid w:val="00203998"/>
    <w:rsid w:val="002058F9"/>
    <w:rsid w:val="002128D5"/>
    <w:rsid w:val="00225658"/>
    <w:rsid w:val="0023245B"/>
    <w:rsid w:val="0023358E"/>
    <w:rsid w:val="002342A4"/>
    <w:rsid w:val="00235ACD"/>
    <w:rsid w:val="002400A6"/>
    <w:rsid w:val="00241CF1"/>
    <w:rsid w:val="00241F74"/>
    <w:rsid w:val="00245C5F"/>
    <w:rsid w:val="00250353"/>
    <w:rsid w:val="00251C9F"/>
    <w:rsid w:val="00253F36"/>
    <w:rsid w:val="00254FC2"/>
    <w:rsid w:val="00262B77"/>
    <w:rsid w:val="00267A4E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47B1"/>
    <w:rsid w:val="002A10EF"/>
    <w:rsid w:val="002A2AD8"/>
    <w:rsid w:val="002A4219"/>
    <w:rsid w:val="002A4793"/>
    <w:rsid w:val="002A67B6"/>
    <w:rsid w:val="002A758D"/>
    <w:rsid w:val="002B0236"/>
    <w:rsid w:val="002B485B"/>
    <w:rsid w:val="002B52A7"/>
    <w:rsid w:val="002C003B"/>
    <w:rsid w:val="002C3007"/>
    <w:rsid w:val="002C363C"/>
    <w:rsid w:val="002C7B93"/>
    <w:rsid w:val="002E0DC4"/>
    <w:rsid w:val="002E385E"/>
    <w:rsid w:val="002F3759"/>
    <w:rsid w:val="00302F7F"/>
    <w:rsid w:val="00303CEF"/>
    <w:rsid w:val="00304383"/>
    <w:rsid w:val="00305825"/>
    <w:rsid w:val="00320107"/>
    <w:rsid w:val="0032255A"/>
    <w:rsid w:val="00322794"/>
    <w:rsid w:val="003251FD"/>
    <w:rsid w:val="00325804"/>
    <w:rsid w:val="00326654"/>
    <w:rsid w:val="0032687F"/>
    <w:rsid w:val="00333075"/>
    <w:rsid w:val="00340965"/>
    <w:rsid w:val="00340C1D"/>
    <w:rsid w:val="00344D9E"/>
    <w:rsid w:val="00347C24"/>
    <w:rsid w:val="00352136"/>
    <w:rsid w:val="00354AD8"/>
    <w:rsid w:val="00356840"/>
    <w:rsid w:val="00356D76"/>
    <w:rsid w:val="003570AA"/>
    <w:rsid w:val="00357131"/>
    <w:rsid w:val="00357A83"/>
    <w:rsid w:val="00357CDC"/>
    <w:rsid w:val="00361B48"/>
    <w:rsid w:val="003705BB"/>
    <w:rsid w:val="00370622"/>
    <w:rsid w:val="00373D56"/>
    <w:rsid w:val="00374F68"/>
    <w:rsid w:val="00384075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C2934"/>
    <w:rsid w:val="003C3BDA"/>
    <w:rsid w:val="003C44C0"/>
    <w:rsid w:val="003C66AE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3F72F4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37760"/>
    <w:rsid w:val="004435BF"/>
    <w:rsid w:val="00444089"/>
    <w:rsid w:val="00445DB3"/>
    <w:rsid w:val="00454869"/>
    <w:rsid w:val="00467D61"/>
    <w:rsid w:val="004703B3"/>
    <w:rsid w:val="00470BD2"/>
    <w:rsid w:val="004746C7"/>
    <w:rsid w:val="00476C2D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7A63"/>
    <w:rsid w:val="004E2C8D"/>
    <w:rsid w:val="004E2DF3"/>
    <w:rsid w:val="004E41E9"/>
    <w:rsid w:val="004E73FE"/>
    <w:rsid w:val="004E7F76"/>
    <w:rsid w:val="004F57EA"/>
    <w:rsid w:val="00503236"/>
    <w:rsid w:val="00510C9A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2787D"/>
    <w:rsid w:val="00530C44"/>
    <w:rsid w:val="00531022"/>
    <w:rsid w:val="00532706"/>
    <w:rsid w:val="005404E3"/>
    <w:rsid w:val="00541CA6"/>
    <w:rsid w:val="00541F66"/>
    <w:rsid w:val="00550513"/>
    <w:rsid w:val="00552A39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4524"/>
    <w:rsid w:val="00585CA8"/>
    <w:rsid w:val="00590C66"/>
    <w:rsid w:val="00592AC4"/>
    <w:rsid w:val="005968CD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1BA"/>
    <w:rsid w:val="005D3C09"/>
    <w:rsid w:val="005D3CB8"/>
    <w:rsid w:val="005D4183"/>
    <w:rsid w:val="005D41A6"/>
    <w:rsid w:val="005D75C4"/>
    <w:rsid w:val="005D7650"/>
    <w:rsid w:val="005D7E97"/>
    <w:rsid w:val="005E0B6E"/>
    <w:rsid w:val="005F1324"/>
    <w:rsid w:val="006005CE"/>
    <w:rsid w:val="006055C8"/>
    <w:rsid w:val="0060581A"/>
    <w:rsid w:val="00605D0B"/>
    <w:rsid w:val="00606186"/>
    <w:rsid w:val="006105C7"/>
    <w:rsid w:val="0061166B"/>
    <w:rsid w:val="00620948"/>
    <w:rsid w:val="00622153"/>
    <w:rsid w:val="00623733"/>
    <w:rsid w:val="00624082"/>
    <w:rsid w:val="006244A7"/>
    <w:rsid w:val="00625700"/>
    <w:rsid w:val="0062673C"/>
    <w:rsid w:val="00627616"/>
    <w:rsid w:val="00631B0D"/>
    <w:rsid w:val="00640DD0"/>
    <w:rsid w:val="0065117C"/>
    <w:rsid w:val="00653C11"/>
    <w:rsid w:val="00660A86"/>
    <w:rsid w:val="00661725"/>
    <w:rsid w:val="00662FDE"/>
    <w:rsid w:val="0066384C"/>
    <w:rsid w:val="0066451F"/>
    <w:rsid w:val="00676FB2"/>
    <w:rsid w:val="00683D4E"/>
    <w:rsid w:val="0068409C"/>
    <w:rsid w:val="006840B0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6935"/>
    <w:rsid w:val="006B7326"/>
    <w:rsid w:val="006D20F5"/>
    <w:rsid w:val="006D2E67"/>
    <w:rsid w:val="006D5955"/>
    <w:rsid w:val="006D6754"/>
    <w:rsid w:val="006E33E2"/>
    <w:rsid w:val="007011DD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56801"/>
    <w:rsid w:val="00763636"/>
    <w:rsid w:val="00763745"/>
    <w:rsid w:val="0076595C"/>
    <w:rsid w:val="00765F98"/>
    <w:rsid w:val="00772492"/>
    <w:rsid w:val="00772B7A"/>
    <w:rsid w:val="0077320B"/>
    <w:rsid w:val="00774A77"/>
    <w:rsid w:val="00775FF3"/>
    <w:rsid w:val="007829DD"/>
    <w:rsid w:val="007857CD"/>
    <w:rsid w:val="00793091"/>
    <w:rsid w:val="00794E9F"/>
    <w:rsid w:val="007978CD"/>
    <w:rsid w:val="007B09AA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B32"/>
    <w:rsid w:val="007E6993"/>
    <w:rsid w:val="007F015E"/>
    <w:rsid w:val="007F03E6"/>
    <w:rsid w:val="007F0A93"/>
    <w:rsid w:val="007F10F9"/>
    <w:rsid w:val="007F21D1"/>
    <w:rsid w:val="007F2460"/>
    <w:rsid w:val="007F4223"/>
    <w:rsid w:val="00801943"/>
    <w:rsid w:val="00801D3E"/>
    <w:rsid w:val="00801E3A"/>
    <w:rsid w:val="0080326F"/>
    <w:rsid w:val="00803362"/>
    <w:rsid w:val="00806521"/>
    <w:rsid w:val="008079B0"/>
    <w:rsid w:val="00811FE7"/>
    <w:rsid w:val="00815B60"/>
    <w:rsid w:val="00817B9C"/>
    <w:rsid w:val="008218DC"/>
    <w:rsid w:val="008223AD"/>
    <w:rsid w:val="00822F60"/>
    <w:rsid w:val="008252E4"/>
    <w:rsid w:val="0082750A"/>
    <w:rsid w:val="00831589"/>
    <w:rsid w:val="00833421"/>
    <w:rsid w:val="00834754"/>
    <w:rsid w:val="00834867"/>
    <w:rsid w:val="0083560B"/>
    <w:rsid w:val="00835F5F"/>
    <w:rsid w:val="008378F9"/>
    <w:rsid w:val="008414BD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216D"/>
    <w:rsid w:val="00866404"/>
    <w:rsid w:val="00874CA2"/>
    <w:rsid w:val="00877C15"/>
    <w:rsid w:val="008817C2"/>
    <w:rsid w:val="00882A15"/>
    <w:rsid w:val="00882A7D"/>
    <w:rsid w:val="00883744"/>
    <w:rsid w:val="008847DF"/>
    <w:rsid w:val="008851C7"/>
    <w:rsid w:val="00885C0F"/>
    <w:rsid w:val="00886F16"/>
    <w:rsid w:val="008905FB"/>
    <w:rsid w:val="00892F3C"/>
    <w:rsid w:val="008A16C0"/>
    <w:rsid w:val="008A184D"/>
    <w:rsid w:val="008A4B8F"/>
    <w:rsid w:val="008A5438"/>
    <w:rsid w:val="008A6427"/>
    <w:rsid w:val="008B4B23"/>
    <w:rsid w:val="008B4C52"/>
    <w:rsid w:val="008B517B"/>
    <w:rsid w:val="008B51EE"/>
    <w:rsid w:val="008C255E"/>
    <w:rsid w:val="008C32D2"/>
    <w:rsid w:val="008C52BD"/>
    <w:rsid w:val="008C745D"/>
    <w:rsid w:val="008D0905"/>
    <w:rsid w:val="008D3390"/>
    <w:rsid w:val="008D6475"/>
    <w:rsid w:val="008E0D47"/>
    <w:rsid w:val="008E1B45"/>
    <w:rsid w:val="008E2B7E"/>
    <w:rsid w:val="008E2CA7"/>
    <w:rsid w:val="008E3CD0"/>
    <w:rsid w:val="008E59DC"/>
    <w:rsid w:val="008E5F13"/>
    <w:rsid w:val="008E7574"/>
    <w:rsid w:val="008E77EC"/>
    <w:rsid w:val="008F0E33"/>
    <w:rsid w:val="008F7657"/>
    <w:rsid w:val="008F77F8"/>
    <w:rsid w:val="00904B6B"/>
    <w:rsid w:val="00911464"/>
    <w:rsid w:val="009116E0"/>
    <w:rsid w:val="0091567D"/>
    <w:rsid w:val="00916C4E"/>
    <w:rsid w:val="00917B36"/>
    <w:rsid w:val="009251ED"/>
    <w:rsid w:val="0092774C"/>
    <w:rsid w:val="0093240F"/>
    <w:rsid w:val="00933FC4"/>
    <w:rsid w:val="009367C8"/>
    <w:rsid w:val="009448EE"/>
    <w:rsid w:val="009556B2"/>
    <w:rsid w:val="0097292E"/>
    <w:rsid w:val="009752CD"/>
    <w:rsid w:val="009761A6"/>
    <w:rsid w:val="00977A67"/>
    <w:rsid w:val="0098177D"/>
    <w:rsid w:val="00981A1F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5DD2"/>
    <w:rsid w:val="0099634F"/>
    <w:rsid w:val="00997847"/>
    <w:rsid w:val="009C12FA"/>
    <w:rsid w:val="009C31D4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16AC"/>
    <w:rsid w:val="00A04C05"/>
    <w:rsid w:val="00A10ACE"/>
    <w:rsid w:val="00A10BCF"/>
    <w:rsid w:val="00A15C1B"/>
    <w:rsid w:val="00A15E0D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240"/>
    <w:rsid w:val="00A33E0A"/>
    <w:rsid w:val="00A35FAB"/>
    <w:rsid w:val="00A36596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1E9D"/>
    <w:rsid w:val="00A73358"/>
    <w:rsid w:val="00A737CF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478C"/>
    <w:rsid w:val="00AA5FAA"/>
    <w:rsid w:val="00AB2860"/>
    <w:rsid w:val="00AC1858"/>
    <w:rsid w:val="00AC22C9"/>
    <w:rsid w:val="00AC638B"/>
    <w:rsid w:val="00AD7623"/>
    <w:rsid w:val="00AE11D2"/>
    <w:rsid w:val="00AE3C0C"/>
    <w:rsid w:val="00AF12E0"/>
    <w:rsid w:val="00AF5E77"/>
    <w:rsid w:val="00AF65E5"/>
    <w:rsid w:val="00AF6F7B"/>
    <w:rsid w:val="00AF7359"/>
    <w:rsid w:val="00B048A7"/>
    <w:rsid w:val="00B04AAF"/>
    <w:rsid w:val="00B06CAB"/>
    <w:rsid w:val="00B103ED"/>
    <w:rsid w:val="00B11903"/>
    <w:rsid w:val="00B153F5"/>
    <w:rsid w:val="00B204BE"/>
    <w:rsid w:val="00B21E7E"/>
    <w:rsid w:val="00B22D5E"/>
    <w:rsid w:val="00B25813"/>
    <w:rsid w:val="00B3068D"/>
    <w:rsid w:val="00B31220"/>
    <w:rsid w:val="00B31635"/>
    <w:rsid w:val="00B318E7"/>
    <w:rsid w:val="00B322C5"/>
    <w:rsid w:val="00B323FB"/>
    <w:rsid w:val="00B329BE"/>
    <w:rsid w:val="00B33ABD"/>
    <w:rsid w:val="00B34254"/>
    <w:rsid w:val="00B352C0"/>
    <w:rsid w:val="00B3751C"/>
    <w:rsid w:val="00B378A8"/>
    <w:rsid w:val="00B41E49"/>
    <w:rsid w:val="00B45E3E"/>
    <w:rsid w:val="00B50005"/>
    <w:rsid w:val="00B50493"/>
    <w:rsid w:val="00B531E7"/>
    <w:rsid w:val="00B551A4"/>
    <w:rsid w:val="00B55857"/>
    <w:rsid w:val="00B5717D"/>
    <w:rsid w:val="00B624BB"/>
    <w:rsid w:val="00B62CB1"/>
    <w:rsid w:val="00B633BB"/>
    <w:rsid w:val="00B70225"/>
    <w:rsid w:val="00B71F91"/>
    <w:rsid w:val="00B73F93"/>
    <w:rsid w:val="00B7485F"/>
    <w:rsid w:val="00B74FC0"/>
    <w:rsid w:val="00B752AA"/>
    <w:rsid w:val="00B83AE6"/>
    <w:rsid w:val="00B85B22"/>
    <w:rsid w:val="00B9309F"/>
    <w:rsid w:val="00B95125"/>
    <w:rsid w:val="00B969EE"/>
    <w:rsid w:val="00BA0553"/>
    <w:rsid w:val="00BA1577"/>
    <w:rsid w:val="00BA2C5F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C7F76"/>
    <w:rsid w:val="00BD10F4"/>
    <w:rsid w:val="00BD14D4"/>
    <w:rsid w:val="00BD215F"/>
    <w:rsid w:val="00BD63DF"/>
    <w:rsid w:val="00BD6CA4"/>
    <w:rsid w:val="00BE1133"/>
    <w:rsid w:val="00BE11BA"/>
    <w:rsid w:val="00BE12CF"/>
    <w:rsid w:val="00BE4392"/>
    <w:rsid w:val="00BF14A4"/>
    <w:rsid w:val="00BF37EA"/>
    <w:rsid w:val="00BF4679"/>
    <w:rsid w:val="00BF5AB1"/>
    <w:rsid w:val="00BF5F34"/>
    <w:rsid w:val="00BF6F18"/>
    <w:rsid w:val="00BF770F"/>
    <w:rsid w:val="00BF7CE4"/>
    <w:rsid w:val="00C04203"/>
    <w:rsid w:val="00C12B55"/>
    <w:rsid w:val="00C12D5F"/>
    <w:rsid w:val="00C12EB5"/>
    <w:rsid w:val="00C146A7"/>
    <w:rsid w:val="00C14820"/>
    <w:rsid w:val="00C153CC"/>
    <w:rsid w:val="00C15ECF"/>
    <w:rsid w:val="00C163EE"/>
    <w:rsid w:val="00C164D3"/>
    <w:rsid w:val="00C16872"/>
    <w:rsid w:val="00C17640"/>
    <w:rsid w:val="00C259C1"/>
    <w:rsid w:val="00C33354"/>
    <w:rsid w:val="00C34229"/>
    <w:rsid w:val="00C350E2"/>
    <w:rsid w:val="00C368D8"/>
    <w:rsid w:val="00C42661"/>
    <w:rsid w:val="00C45CE0"/>
    <w:rsid w:val="00C60DD7"/>
    <w:rsid w:val="00C62B9C"/>
    <w:rsid w:val="00C70DD7"/>
    <w:rsid w:val="00C75731"/>
    <w:rsid w:val="00C76A57"/>
    <w:rsid w:val="00C77F30"/>
    <w:rsid w:val="00C80F07"/>
    <w:rsid w:val="00C83C14"/>
    <w:rsid w:val="00C8474F"/>
    <w:rsid w:val="00C871D6"/>
    <w:rsid w:val="00C8776C"/>
    <w:rsid w:val="00C909EA"/>
    <w:rsid w:val="00C90B58"/>
    <w:rsid w:val="00CA1F1D"/>
    <w:rsid w:val="00CA4000"/>
    <w:rsid w:val="00CA41E8"/>
    <w:rsid w:val="00CA4D2D"/>
    <w:rsid w:val="00CA4D9D"/>
    <w:rsid w:val="00CA5307"/>
    <w:rsid w:val="00CA7C29"/>
    <w:rsid w:val="00CB147A"/>
    <w:rsid w:val="00CB2A75"/>
    <w:rsid w:val="00CB5C56"/>
    <w:rsid w:val="00CC3537"/>
    <w:rsid w:val="00CC4A89"/>
    <w:rsid w:val="00CC4B5D"/>
    <w:rsid w:val="00CC548C"/>
    <w:rsid w:val="00CD3F71"/>
    <w:rsid w:val="00CD5B1A"/>
    <w:rsid w:val="00CD5FA1"/>
    <w:rsid w:val="00CD60E8"/>
    <w:rsid w:val="00CE19E1"/>
    <w:rsid w:val="00CE2CF8"/>
    <w:rsid w:val="00CE4283"/>
    <w:rsid w:val="00CE53C9"/>
    <w:rsid w:val="00CE6C14"/>
    <w:rsid w:val="00CE6FF9"/>
    <w:rsid w:val="00CF4BD1"/>
    <w:rsid w:val="00CF4CA5"/>
    <w:rsid w:val="00CF7149"/>
    <w:rsid w:val="00D06EC7"/>
    <w:rsid w:val="00D1432E"/>
    <w:rsid w:val="00D14C0D"/>
    <w:rsid w:val="00D16AE6"/>
    <w:rsid w:val="00D20600"/>
    <w:rsid w:val="00D2766A"/>
    <w:rsid w:val="00D30913"/>
    <w:rsid w:val="00D31A68"/>
    <w:rsid w:val="00D33008"/>
    <w:rsid w:val="00D349C2"/>
    <w:rsid w:val="00D36BFC"/>
    <w:rsid w:val="00D4191C"/>
    <w:rsid w:val="00D43A35"/>
    <w:rsid w:val="00D43D42"/>
    <w:rsid w:val="00D50D24"/>
    <w:rsid w:val="00D515A4"/>
    <w:rsid w:val="00D51785"/>
    <w:rsid w:val="00D5187C"/>
    <w:rsid w:val="00D52CFD"/>
    <w:rsid w:val="00D52ECB"/>
    <w:rsid w:val="00D55D1D"/>
    <w:rsid w:val="00D63081"/>
    <w:rsid w:val="00D662F7"/>
    <w:rsid w:val="00D673DB"/>
    <w:rsid w:val="00D677DB"/>
    <w:rsid w:val="00D67834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2DB"/>
    <w:rsid w:val="00DA45C8"/>
    <w:rsid w:val="00DA73D7"/>
    <w:rsid w:val="00DB0B3C"/>
    <w:rsid w:val="00DB1110"/>
    <w:rsid w:val="00DB3769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29"/>
    <w:rsid w:val="00DE1BE9"/>
    <w:rsid w:val="00DE463D"/>
    <w:rsid w:val="00DE516C"/>
    <w:rsid w:val="00DE55DC"/>
    <w:rsid w:val="00DE5669"/>
    <w:rsid w:val="00DE6829"/>
    <w:rsid w:val="00DE6E49"/>
    <w:rsid w:val="00DF50AC"/>
    <w:rsid w:val="00DF7637"/>
    <w:rsid w:val="00E01B0B"/>
    <w:rsid w:val="00E03B61"/>
    <w:rsid w:val="00E108B2"/>
    <w:rsid w:val="00E114EE"/>
    <w:rsid w:val="00E13992"/>
    <w:rsid w:val="00E15D97"/>
    <w:rsid w:val="00E20463"/>
    <w:rsid w:val="00E21A17"/>
    <w:rsid w:val="00E22069"/>
    <w:rsid w:val="00E228EE"/>
    <w:rsid w:val="00E2613A"/>
    <w:rsid w:val="00E319CB"/>
    <w:rsid w:val="00E3214F"/>
    <w:rsid w:val="00E346B9"/>
    <w:rsid w:val="00E37CC1"/>
    <w:rsid w:val="00E4783E"/>
    <w:rsid w:val="00E50D93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A24B9"/>
    <w:rsid w:val="00EA37F5"/>
    <w:rsid w:val="00EB11BD"/>
    <w:rsid w:val="00EB317E"/>
    <w:rsid w:val="00EB32F0"/>
    <w:rsid w:val="00EB58F5"/>
    <w:rsid w:val="00EC18D0"/>
    <w:rsid w:val="00EC30D2"/>
    <w:rsid w:val="00EC4C82"/>
    <w:rsid w:val="00EC7237"/>
    <w:rsid w:val="00ED0914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23334"/>
    <w:rsid w:val="00F252F0"/>
    <w:rsid w:val="00F26EEA"/>
    <w:rsid w:val="00F2773C"/>
    <w:rsid w:val="00F30E5B"/>
    <w:rsid w:val="00F37B6E"/>
    <w:rsid w:val="00F44798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A6A67"/>
    <w:rsid w:val="00FB0ABF"/>
    <w:rsid w:val="00FB197F"/>
    <w:rsid w:val="00FB300A"/>
    <w:rsid w:val="00FB44F1"/>
    <w:rsid w:val="00FB6803"/>
    <w:rsid w:val="00FC16C3"/>
    <w:rsid w:val="00FC3FFD"/>
    <w:rsid w:val="00FC7B23"/>
    <w:rsid w:val="00FC7D33"/>
    <w:rsid w:val="00FD139B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76BFA"/>
  <w15:docId w15:val="{B06223FB-64A0-43F6-9A40-E0D1621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409C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Indent">
    <w:name w:val="Body Text Indent"/>
    <w:basedOn w:val="Normal"/>
    <w:link w:val="BodyTextIndentChar"/>
    <w:semiHidden/>
    <w:unhideWhenUsed/>
    <w:rsid w:val="003266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2665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903EE-69F5-4BE0-A3B1-F97F86D85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65673-07AA-4D68-AE4E-16BC043E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3</cp:revision>
  <cp:lastPrinted>2025-12-24T08:07:00Z</cp:lastPrinted>
  <dcterms:created xsi:type="dcterms:W3CDTF">2025-12-24T10:13:00Z</dcterms:created>
  <dcterms:modified xsi:type="dcterms:W3CDTF">2025-12-29T08:44:00Z</dcterms:modified>
</cp:coreProperties>
</file>